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90" w:rsidRDefault="00306190" w:rsidP="00F2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67C" w:rsidRDefault="0082467C" w:rsidP="00F2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исследования</w:t>
      </w:r>
    </w:p>
    <w:p w:rsidR="0082467C" w:rsidRPr="00C3695F" w:rsidRDefault="0082467C" w:rsidP="00F2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5F">
        <w:rPr>
          <w:rFonts w:ascii="Times New Roman" w:hAnsi="Times New Roman" w:cs="Times New Roman"/>
          <w:b/>
          <w:sz w:val="24"/>
          <w:szCs w:val="24"/>
        </w:rPr>
        <w:t xml:space="preserve">«Библиотечное обслуживание коренных малочисленных народов Севера, </w:t>
      </w:r>
      <w:r>
        <w:rPr>
          <w:rFonts w:ascii="Times New Roman" w:hAnsi="Times New Roman" w:cs="Times New Roman"/>
          <w:b/>
          <w:sz w:val="24"/>
          <w:szCs w:val="24"/>
        </w:rPr>
        <w:t xml:space="preserve">   прож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вающих на территории Республики Бурятия»</w:t>
      </w:r>
    </w:p>
    <w:p w:rsidR="0082467C" w:rsidRDefault="0082467C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BCE" w:rsidRDefault="00FD3BCE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BCE" w:rsidRDefault="007F1130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глобализации и культурной унификации обострили в современном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ществе вопрос сохранения этнических корней, культуры и языка.</w:t>
      </w:r>
      <w:r w:rsidR="004B7CBC">
        <w:rPr>
          <w:rFonts w:ascii="Times New Roman" w:hAnsi="Times New Roman" w:cs="Times New Roman"/>
          <w:sz w:val="24"/>
          <w:szCs w:val="24"/>
        </w:rPr>
        <w:t xml:space="preserve"> В принятой</w:t>
      </w:r>
      <w:r w:rsidR="003856C9">
        <w:rPr>
          <w:rFonts w:ascii="Times New Roman" w:hAnsi="Times New Roman" w:cs="Times New Roman"/>
          <w:sz w:val="24"/>
          <w:szCs w:val="24"/>
        </w:rPr>
        <w:t xml:space="preserve"> «Стратегии государственной национальной политики Российской Федерации на период до 2025 года» заложены основные теоретические и практические подходы к возрождению и развитию национальной культуры, национального образования и национальных средств информ</w:t>
      </w:r>
      <w:r w:rsidR="003856C9">
        <w:rPr>
          <w:rFonts w:ascii="Times New Roman" w:hAnsi="Times New Roman" w:cs="Times New Roman"/>
          <w:sz w:val="24"/>
          <w:szCs w:val="24"/>
        </w:rPr>
        <w:t>а</w:t>
      </w:r>
      <w:r w:rsidR="003856C9">
        <w:rPr>
          <w:rFonts w:ascii="Times New Roman" w:hAnsi="Times New Roman" w:cs="Times New Roman"/>
          <w:sz w:val="24"/>
          <w:szCs w:val="24"/>
        </w:rPr>
        <w:t>ции.</w:t>
      </w:r>
    </w:p>
    <w:p w:rsidR="00FD3BCE" w:rsidRDefault="00B94636" w:rsidP="00E3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литература коренных малочисленных народов Севера – явление 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кальное. Ведь именно </w:t>
      </w:r>
      <w:r w:rsidR="00306190"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F21F37" w:rsidRPr="00306190">
        <w:rPr>
          <w:rFonts w:ascii="Times New Roman" w:hAnsi="Times New Roman" w:cs="Times New Roman"/>
          <w:sz w:val="24"/>
          <w:szCs w:val="24"/>
        </w:rPr>
        <w:t>язык и</w:t>
      </w:r>
      <w:r w:rsidR="00F21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 содействует осознанию личностью 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родом своей отличительности, самобытной особенности, обособленности от универсал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ценностей.</w:t>
      </w:r>
    </w:p>
    <w:p w:rsidR="0082467C" w:rsidRDefault="0082467C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В 2018</w:t>
      </w:r>
      <w:r w:rsidR="00E93A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2019 гг.</w:t>
      </w:r>
      <w:r w:rsidRPr="00A65C5F">
        <w:rPr>
          <w:rFonts w:ascii="Times New Roman" w:hAnsi="Times New Roman" w:cs="Times New Roman"/>
          <w:sz w:val="24"/>
          <w:szCs w:val="24"/>
        </w:rPr>
        <w:t xml:space="preserve"> </w:t>
      </w:r>
      <w:r w:rsidR="00B94636">
        <w:rPr>
          <w:rFonts w:ascii="Times New Roman" w:hAnsi="Times New Roman" w:cs="Times New Roman"/>
          <w:sz w:val="24"/>
          <w:szCs w:val="24"/>
        </w:rPr>
        <w:t>Национальная библиотека Республики Бурятия и МБУК «Баунто</w:t>
      </w:r>
      <w:r w:rsidR="00B94636">
        <w:rPr>
          <w:rFonts w:ascii="Times New Roman" w:hAnsi="Times New Roman" w:cs="Times New Roman"/>
          <w:sz w:val="24"/>
          <w:szCs w:val="24"/>
        </w:rPr>
        <w:t>в</w:t>
      </w:r>
      <w:r w:rsidR="00B94636">
        <w:rPr>
          <w:rFonts w:ascii="Times New Roman" w:hAnsi="Times New Roman" w:cs="Times New Roman"/>
          <w:sz w:val="24"/>
          <w:szCs w:val="24"/>
        </w:rPr>
        <w:t>ская ЦБС» провели</w:t>
      </w:r>
      <w:r w:rsidRPr="00A65C5F">
        <w:rPr>
          <w:rFonts w:ascii="Times New Roman" w:hAnsi="Times New Roman" w:cs="Times New Roman"/>
          <w:sz w:val="24"/>
          <w:szCs w:val="24"/>
        </w:rPr>
        <w:t xml:space="preserve"> исследование «Библиотечное обслуживание коренных малочи</w:t>
      </w:r>
      <w:r w:rsidRPr="00A65C5F">
        <w:rPr>
          <w:rFonts w:ascii="Times New Roman" w:hAnsi="Times New Roman" w:cs="Times New Roman"/>
          <w:sz w:val="24"/>
          <w:szCs w:val="24"/>
        </w:rPr>
        <w:t>с</w:t>
      </w:r>
      <w:r w:rsidRPr="00A65C5F">
        <w:rPr>
          <w:rFonts w:ascii="Times New Roman" w:hAnsi="Times New Roman" w:cs="Times New Roman"/>
          <w:sz w:val="24"/>
          <w:szCs w:val="24"/>
        </w:rPr>
        <w:t xml:space="preserve">ленных народов Севера,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Республики Бурятия»</w:t>
      </w:r>
      <w:r w:rsidR="00F21F37">
        <w:rPr>
          <w:rFonts w:ascii="Times New Roman" w:hAnsi="Times New Roman" w:cs="Times New Roman"/>
          <w:sz w:val="24"/>
          <w:szCs w:val="24"/>
        </w:rPr>
        <w:t>.</w:t>
      </w:r>
    </w:p>
    <w:p w:rsidR="003207E8" w:rsidRDefault="003207E8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7C" w:rsidRDefault="0082467C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045B">
        <w:rPr>
          <w:rFonts w:ascii="Times New Roman" w:hAnsi="Times New Roman" w:cs="Times New Roman"/>
          <w:sz w:val="24"/>
          <w:szCs w:val="24"/>
        </w:rPr>
        <w:t xml:space="preserve">выявить состояние фонда документов на языках коренных малочисленных народов </w:t>
      </w:r>
      <w:r>
        <w:rPr>
          <w:rFonts w:ascii="Times New Roman" w:hAnsi="Times New Roman" w:cs="Times New Roman"/>
          <w:sz w:val="24"/>
          <w:szCs w:val="24"/>
        </w:rPr>
        <w:t xml:space="preserve">Севера Бурятии; </w:t>
      </w:r>
      <w:r w:rsidRPr="00B8045B">
        <w:rPr>
          <w:rFonts w:ascii="Times New Roman" w:hAnsi="Times New Roman" w:cs="Times New Roman"/>
          <w:sz w:val="24"/>
          <w:szCs w:val="24"/>
        </w:rPr>
        <w:t>изучить состояние информационно – библи</w:t>
      </w:r>
      <w:r w:rsidRPr="00B8045B">
        <w:rPr>
          <w:rFonts w:ascii="Times New Roman" w:hAnsi="Times New Roman" w:cs="Times New Roman"/>
          <w:sz w:val="24"/>
          <w:szCs w:val="24"/>
        </w:rPr>
        <w:t>о</w:t>
      </w:r>
      <w:r w:rsidRPr="00B8045B">
        <w:rPr>
          <w:rFonts w:ascii="Times New Roman" w:hAnsi="Times New Roman" w:cs="Times New Roman"/>
          <w:sz w:val="24"/>
          <w:szCs w:val="24"/>
        </w:rPr>
        <w:t>графического и библиотечного обслуживания коренных малочисленных народов Севера Бурятии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045B">
        <w:rPr>
          <w:rFonts w:ascii="Times New Roman" w:hAnsi="Times New Roman" w:cs="Times New Roman"/>
          <w:sz w:val="24"/>
          <w:szCs w:val="24"/>
        </w:rPr>
        <w:t>изучить состояние внестационарного обслуживания (оленеводческих ферм, р</w:t>
      </w:r>
      <w:r w:rsidRPr="00B8045B">
        <w:rPr>
          <w:rFonts w:ascii="Times New Roman" w:hAnsi="Times New Roman" w:cs="Times New Roman"/>
          <w:sz w:val="24"/>
          <w:szCs w:val="24"/>
        </w:rPr>
        <w:t>ы</w:t>
      </w:r>
      <w:r w:rsidRPr="00B8045B">
        <w:rPr>
          <w:rFonts w:ascii="Times New Roman" w:hAnsi="Times New Roman" w:cs="Times New Roman"/>
          <w:sz w:val="24"/>
          <w:szCs w:val="24"/>
        </w:rPr>
        <w:t>боловецких артелей, животноводческих гуртов)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045B">
        <w:rPr>
          <w:rFonts w:ascii="Times New Roman" w:hAnsi="Times New Roman" w:cs="Times New Roman"/>
          <w:sz w:val="24"/>
          <w:szCs w:val="24"/>
        </w:rPr>
        <w:t>изучить состояние книгоиздательской деятельности на языках коренных малочисленных народов Севера Бурятии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7E8" w:rsidRDefault="003207E8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7C" w:rsidRDefault="0082467C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B8045B">
        <w:rPr>
          <w:rFonts w:ascii="Times New Roman" w:hAnsi="Times New Roman" w:cs="Times New Roman"/>
          <w:sz w:val="24"/>
          <w:szCs w:val="24"/>
        </w:rPr>
        <w:t>: провести анализ библиотечной документации; провести анализ состояния фондов на языках коренных малочисленных народов Севера; провести анализ состояние внестационарного обслуживания; выявить перечень книгоиздающих о</w:t>
      </w:r>
      <w:r w:rsidRPr="00B8045B">
        <w:rPr>
          <w:rFonts w:ascii="Times New Roman" w:hAnsi="Times New Roman" w:cs="Times New Roman"/>
          <w:sz w:val="24"/>
          <w:szCs w:val="24"/>
        </w:rPr>
        <w:t>р</w:t>
      </w:r>
      <w:r w:rsidRPr="00B8045B">
        <w:rPr>
          <w:rFonts w:ascii="Times New Roman" w:hAnsi="Times New Roman" w:cs="Times New Roman"/>
          <w:sz w:val="24"/>
          <w:szCs w:val="24"/>
        </w:rPr>
        <w:t>ганизаци</w:t>
      </w:r>
      <w:r>
        <w:rPr>
          <w:rFonts w:ascii="Times New Roman" w:hAnsi="Times New Roman" w:cs="Times New Roman"/>
          <w:sz w:val="24"/>
          <w:szCs w:val="24"/>
        </w:rPr>
        <w:t>й на языках коренных малочислен</w:t>
      </w:r>
      <w:r w:rsidRPr="00B8045B">
        <w:rPr>
          <w:rFonts w:ascii="Times New Roman" w:hAnsi="Times New Roman" w:cs="Times New Roman"/>
          <w:sz w:val="24"/>
          <w:szCs w:val="24"/>
        </w:rPr>
        <w:t>ных народов Севера на территории Республики Бурятия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219" w:rsidRDefault="00A41219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7C" w:rsidRDefault="0082467C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0B6F">
        <w:t xml:space="preserve"> </w:t>
      </w:r>
      <w:r w:rsidRPr="00B90B6F">
        <w:rPr>
          <w:rFonts w:ascii="Times New Roman" w:hAnsi="Times New Roman" w:cs="Times New Roman"/>
          <w:sz w:val="24"/>
          <w:szCs w:val="24"/>
        </w:rPr>
        <w:t>анкетирование – заочный опрос, при котором вс</w:t>
      </w:r>
      <w:r>
        <w:rPr>
          <w:rFonts w:ascii="Times New Roman" w:hAnsi="Times New Roman" w:cs="Times New Roman"/>
          <w:sz w:val="24"/>
          <w:szCs w:val="24"/>
        </w:rPr>
        <w:t>ем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пондентам в идентичной пе</w:t>
      </w:r>
      <w:r w:rsidRPr="00B90B6F">
        <w:rPr>
          <w:rFonts w:ascii="Times New Roman" w:hAnsi="Times New Roman" w:cs="Times New Roman"/>
          <w:sz w:val="24"/>
          <w:szCs w:val="24"/>
        </w:rPr>
        <w:t>чатной форме предлагается система вопросов с возможными вариантами (или без них) ответов</w:t>
      </w:r>
      <w:r w:rsidR="00F21F37">
        <w:rPr>
          <w:rFonts w:ascii="Times New Roman" w:hAnsi="Times New Roman" w:cs="Times New Roman"/>
          <w:sz w:val="24"/>
          <w:szCs w:val="24"/>
        </w:rPr>
        <w:t>.</w:t>
      </w:r>
    </w:p>
    <w:p w:rsidR="003207E8" w:rsidRDefault="003207E8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7C" w:rsidRPr="00B90B6F" w:rsidRDefault="0082467C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0B6F">
        <w:rPr>
          <w:rFonts w:ascii="Times New Roman" w:hAnsi="Times New Roman" w:cs="Times New Roman"/>
          <w:sz w:val="24"/>
          <w:szCs w:val="24"/>
        </w:rPr>
        <w:t>библиотеки, обслуживающие коренные мало</w:t>
      </w:r>
      <w:r>
        <w:rPr>
          <w:rFonts w:ascii="Times New Roman" w:hAnsi="Times New Roman" w:cs="Times New Roman"/>
          <w:sz w:val="24"/>
          <w:szCs w:val="24"/>
        </w:rPr>
        <w:t>численные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роды Севера Бурятии; </w:t>
      </w:r>
      <w:r w:rsidR="00F21F37">
        <w:rPr>
          <w:rFonts w:ascii="Times New Roman" w:hAnsi="Times New Roman" w:cs="Times New Roman"/>
          <w:sz w:val="24"/>
          <w:szCs w:val="24"/>
        </w:rPr>
        <w:t>чтение читателей</w:t>
      </w:r>
      <w:r w:rsidRPr="00B90B6F">
        <w:rPr>
          <w:rFonts w:ascii="Times New Roman" w:hAnsi="Times New Roman" w:cs="Times New Roman"/>
          <w:sz w:val="24"/>
          <w:szCs w:val="24"/>
        </w:rPr>
        <w:t xml:space="preserve"> из числа коренного малоч</w:t>
      </w:r>
      <w:r>
        <w:rPr>
          <w:rFonts w:ascii="Times New Roman" w:hAnsi="Times New Roman" w:cs="Times New Roman"/>
          <w:sz w:val="24"/>
          <w:szCs w:val="24"/>
        </w:rPr>
        <w:t>исленного народа Сев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 Бурятии; </w:t>
      </w:r>
      <w:r w:rsidRPr="00B90B6F">
        <w:rPr>
          <w:rFonts w:ascii="Times New Roman" w:hAnsi="Times New Roman" w:cs="Times New Roman"/>
          <w:sz w:val="24"/>
          <w:szCs w:val="24"/>
        </w:rPr>
        <w:t>фонды документов на языках коренных малочисленных народов Севера Бур</w:t>
      </w:r>
      <w:r w:rsidRPr="00B90B6F">
        <w:rPr>
          <w:rFonts w:ascii="Times New Roman" w:hAnsi="Times New Roman" w:cs="Times New Roman"/>
          <w:sz w:val="24"/>
          <w:szCs w:val="24"/>
        </w:rPr>
        <w:t>я</w:t>
      </w:r>
      <w:r w:rsidRPr="00B90B6F">
        <w:rPr>
          <w:rFonts w:ascii="Times New Roman" w:hAnsi="Times New Roman" w:cs="Times New Roman"/>
          <w:sz w:val="24"/>
          <w:szCs w:val="24"/>
        </w:rPr>
        <w:t>тии</w:t>
      </w:r>
    </w:p>
    <w:p w:rsidR="003207E8" w:rsidRDefault="003207E8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7C" w:rsidRDefault="0082467C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0B6F">
        <w:rPr>
          <w:rFonts w:ascii="Times New Roman" w:hAnsi="Times New Roman" w:cs="Times New Roman"/>
          <w:sz w:val="24"/>
          <w:szCs w:val="24"/>
        </w:rPr>
        <w:t>состояние фонда документов на языках коренных мал</w:t>
      </w:r>
      <w:r w:rsidRPr="00B90B6F">
        <w:rPr>
          <w:rFonts w:ascii="Times New Roman" w:hAnsi="Times New Roman" w:cs="Times New Roman"/>
          <w:sz w:val="24"/>
          <w:szCs w:val="24"/>
        </w:rPr>
        <w:t>о</w:t>
      </w:r>
      <w:r w:rsidRPr="00B90B6F">
        <w:rPr>
          <w:rFonts w:ascii="Times New Roman" w:hAnsi="Times New Roman" w:cs="Times New Roman"/>
          <w:sz w:val="24"/>
          <w:szCs w:val="24"/>
        </w:rPr>
        <w:t>численных народов Севера Бурятии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0B6F">
        <w:rPr>
          <w:rFonts w:ascii="Times New Roman" w:hAnsi="Times New Roman" w:cs="Times New Roman"/>
          <w:sz w:val="24"/>
          <w:szCs w:val="24"/>
        </w:rPr>
        <w:t>информационно</w:t>
      </w:r>
      <w:r w:rsidR="00F21F37">
        <w:rPr>
          <w:rFonts w:ascii="Times New Roman" w:hAnsi="Times New Roman" w:cs="Times New Roman"/>
          <w:sz w:val="24"/>
          <w:szCs w:val="24"/>
        </w:rPr>
        <w:t>-</w:t>
      </w:r>
      <w:r w:rsidRPr="00B90B6F">
        <w:rPr>
          <w:rFonts w:ascii="Times New Roman" w:hAnsi="Times New Roman" w:cs="Times New Roman"/>
          <w:sz w:val="24"/>
          <w:szCs w:val="24"/>
        </w:rPr>
        <w:t>библиографическое и библио</w:t>
      </w:r>
      <w:r>
        <w:rPr>
          <w:rFonts w:ascii="Times New Roman" w:hAnsi="Times New Roman" w:cs="Times New Roman"/>
          <w:sz w:val="24"/>
          <w:szCs w:val="24"/>
        </w:rPr>
        <w:t>течное обслуживание коренных ма</w:t>
      </w:r>
      <w:r w:rsidRPr="00B90B6F">
        <w:rPr>
          <w:rFonts w:ascii="Times New Roman" w:hAnsi="Times New Roman" w:cs="Times New Roman"/>
          <w:sz w:val="24"/>
          <w:szCs w:val="24"/>
        </w:rPr>
        <w:t>лочисленных народов Севера Бурятии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0B6F">
        <w:rPr>
          <w:rFonts w:ascii="Times New Roman" w:hAnsi="Times New Roman" w:cs="Times New Roman"/>
          <w:sz w:val="24"/>
          <w:szCs w:val="24"/>
        </w:rPr>
        <w:t>организации системы внестационарного обслуж</w:t>
      </w:r>
      <w:r>
        <w:rPr>
          <w:rFonts w:ascii="Times New Roman" w:hAnsi="Times New Roman" w:cs="Times New Roman"/>
          <w:sz w:val="24"/>
          <w:szCs w:val="24"/>
        </w:rPr>
        <w:t>ивания (оленеводческих ферм, ры</w:t>
      </w:r>
      <w:r w:rsidRPr="00B90B6F">
        <w:rPr>
          <w:rFonts w:ascii="Times New Roman" w:hAnsi="Times New Roman" w:cs="Times New Roman"/>
          <w:sz w:val="24"/>
          <w:szCs w:val="24"/>
        </w:rPr>
        <w:t>боловецких артелей, животн</w:t>
      </w:r>
      <w:r w:rsidRPr="00B90B6F">
        <w:rPr>
          <w:rFonts w:ascii="Times New Roman" w:hAnsi="Times New Roman" w:cs="Times New Roman"/>
          <w:sz w:val="24"/>
          <w:szCs w:val="24"/>
        </w:rPr>
        <w:t>о</w:t>
      </w:r>
      <w:r w:rsidRPr="00B90B6F">
        <w:rPr>
          <w:rFonts w:ascii="Times New Roman" w:hAnsi="Times New Roman" w:cs="Times New Roman"/>
          <w:sz w:val="24"/>
          <w:szCs w:val="24"/>
        </w:rPr>
        <w:t>водческих гуртов)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0B6F">
        <w:rPr>
          <w:rFonts w:ascii="Times New Roman" w:hAnsi="Times New Roman" w:cs="Times New Roman"/>
          <w:sz w:val="24"/>
          <w:szCs w:val="24"/>
        </w:rPr>
        <w:t>книгоиздательская деятельность на языках коре</w:t>
      </w:r>
      <w:r>
        <w:rPr>
          <w:rFonts w:ascii="Times New Roman" w:hAnsi="Times New Roman" w:cs="Times New Roman"/>
          <w:sz w:val="24"/>
          <w:szCs w:val="24"/>
        </w:rPr>
        <w:t>нных малочисленных народов Севе</w:t>
      </w:r>
      <w:r w:rsidRPr="00B90B6F">
        <w:rPr>
          <w:rFonts w:ascii="Times New Roman" w:hAnsi="Times New Roman" w:cs="Times New Roman"/>
          <w:sz w:val="24"/>
          <w:szCs w:val="24"/>
        </w:rPr>
        <w:t>ра Бурятии</w:t>
      </w:r>
      <w:r w:rsidR="00F21F37">
        <w:rPr>
          <w:rFonts w:ascii="Times New Roman" w:hAnsi="Times New Roman" w:cs="Times New Roman"/>
          <w:sz w:val="24"/>
          <w:szCs w:val="24"/>
        </w:rPr>
        <w:t>.</w:t>
      </w:r>
    </w:p>
    <w:p w:rsidR="0082467C" w:rsidRDefault="0082467C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67C" w:rsidRDefault="0082467C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анкетирования – заочных</w:t>
      </w:r>
      <w:r w:rsidRPr="00B90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90B6F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0B6F">
        <w:rPr>
          <w:rFonts w:ascii="Times New Roman" w:hAnsi="Times New Roman" w:cs="Times New Roman"/>
          <w:sz w:val="24"/>
          <w:szCs w:val="24"/>
        </w:rPr>
        <w:t>, при котором вс</w:t>
      </w:r>
      <w:r>
        <w:rPr>
          <w:rFonts w:ascii="Times New Roman" w:hAnsi="Times New Roman" w:cs="Times New Roman"/>
          <w:sz w:val="24"/>
          <w:szCs w:val="24"/>
        </w:rPr>
        <w:t>ем респондентам в идентичной печатной форме предлагалась</w:t>
      </w:r>
      <w:r w:rsidRPr="00B90B6F">
        <w:rPr>
          <w:rFonts w:ascii="Times New Roman" w:hAnsi="Times New Roman" w:cs="Times New Roman"/>
          <w:sz w:val="24"/>
          <w:szCs w:val="24"/>
        </w:rPr>
        <w:t xml:space="preserve"> система вопросов с возможными вариантами (или без них) ответов</w:t>
      </w:r>
      <w:r>
        <w:rPr>
          <w:rFonts w:ascii="Times New Roman" w:hAnsi="Times New Roman" w:cs="Times New Roman"/>
          <w:sz w:val="24"/>
          <w:szCs w:val="24"/>
        </w:rPr>
        <w:t xml:space="preserve"> выявили следующая картина проведенного исследования:</w:t>
      </w:r>
    </w:p>
    <w:p w:rsidR="003207E8" w:rsidRDefault="003207E8" w:rsidP="0082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90" w:rsidRPr="00E240B4" w:rsidRDefault="00306190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82" w:rsidRPr="00674DA7" w:rsidRDefault="00BE4482" w:rsidP="005A33A6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муниципального района, населенного пункта</w:t>
      </w:r>
      <w:r w:rsidR="00785179" w:rsidRPr="0067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33A6" w:rsidRDefault="005A33A6" w:rsidP="005A33A6">
      <w:pPr>
        <w:pStyle w:val="a4"/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F56" w:rsidRDefault="00785179" w:rsidP="00577F56">
      <w:pPr>
        <w:pStyle w:val="a4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республиканском исследовании из 24 районов</w:t>
      </w:r>
      <w:r w:rsidRPr="00785179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7F56">
        <w:rPr>
          <w:rFonts w:ascii="Times New Roman" w:hAnsi="Times New Roman" w:cs="Times New Roman"/>
          <w:sz w:val="24"/>
          <w:szCs w:val="24"/>
        </w:rPr>
        <w:t xml:space="preserve"> приняло уч</w:t>
      </w:r>
      <w:r w:rsidR="00577F56">
        <w:rPr>
          <w:rFonts w:ascii="Times New Roman" w:hAnsi="Times New Roman" w:cs="Times New Roman"/>
          <w:sz w:val="24"/>
          <w:szCs w:val="24"/>
        </w:rPr>
        <w:t>а</w:t>
      </w:r>
      <w:r w:rsidR="00577F56">
        <w:rPr>
          <w:rFonts w:ascii="Times New Roman" w:hAnsi="Times New Roman" w:cs="Times New Roman"/>
          <w:sz w:val="24"/>
          <w:szCs w:val="24"/>
        </w:rPr>
        <w:t xml:space="preserve">стие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5179">
        <w:rPr>
          <w:rFonts w:ascii="Times New Roman" w:hAnsi="Times New Roman" w:cs="Times New Roman"/>
          <w:sz w:val="24"/>
          <w:szCs w:val="24"/>
        </w:rPr>
        <w:t xml:space="preserve"> районов (</w:t>
      </w:r>
      <w:r>
        <w:rPr>
          <w:rFonts w:ascii="Times New Roman" w:hAnsi="Times New Roman" w:cs="Times New Roman"/>
          <w:sz w:val="24"/>
          <w:szCs w:val="24"/>
        </w:rPr>
        <w:t xml:space="preserve">Баргузинский, Баунтовский эвенкийский, </w:t>
      </w:r>
      <w:r w:rsidRPr="00785179">
        <w:rPr>
          <w:rFonts w:ascii="Times New Roman" w:hAnsi="Times New Roman" w:cs="Times New Roman"/>
          <w:sz w:val="24"/>
          <w:szCs w:val="24"/>
        </w:rPr>
        <w:t>Джидинский, Кабанский, К</w:t>
      </w:r>
      <w:r w:rsidRPr="00785179">
        <w:rPr>
          <w:rFonts w:ascii="Times New Roman" w:hAnsi="Times New Roman" w:cs="Times New Roman"/>
          <w:sz w:val="24"/>
          <w:szCs w:val="24"/>
        </w:rPr>
        <w:t>и</w:t>
      </w:r>
      <w:r w:rsidRPr="00785179">
        <w:rPr>
          <w:rFonts w:ascii="Times New Roman" w:hAnsi="Times New Roman" w:cs="Times New Roman"/>
          <w:sz w:val="24"/>
          <w:szCs w:val="24"/>
        </w:rPr>
        <w:t>жингинский, Курумканский</w:t>
      </w:r>
      <w:r w:rsidR="00577F56">
        <w:rPr>
          <w:rFonts w:ascii="Times New Roman" w:hAnsi="Times New Roman" w:cs="Times New Roman"/>
          <w:sz w:val="24"/>
          <w:szCs w:val="24"/>
        </w:rPr>
        <w:t xml:space="preserve">, </w:t>
      </w:r>
      <w:r w:rsidRPr="00785179">
        <w:rPr>
          <w:rFonts w:ascii="Times New Roman" w:hAnsi="Times New Roman" w:cs="Times New Roman"/>
          <w:sz w:val="24"/>
          <w:szCs w:val="24"/>
        </w:rPr>
        <w:t>Кяхтинский, Окинский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5179">
        <w:rPr>
          <w:rFonts w:ascii="Times New Roman" w:hAnsi="Times New Roman" w:cs="Times New Roman"/>
          <w:sz w:val="24"/>
          <w:szCs w:val="24"/>
        </w:rPr>
        <w:t xml:space="preserve"> Прибайкальский, Селенгинский, Тункинский) и г. Улан-Удэ.</w:t>
      </w:r>
      <w:r w:rsidR="00577F56" w:rsidRPr="00577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56" w:rsidRDefault="00577F56" w:rsidP="00577F56">
      <w:pPr>
        <w:pStyle w:val="a4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79">
        <w:rPr>
          <w:rFonts w:ascii="Times New Roman" w:hAnsi="Times New Roman" w:cs="Times New Roman"/>
          <w:sz w:val="24"/>
          <w:szCs w:val="24"/>
        </w:rPr>
        <w:t>Из 7 районов компактного проживания коренных малочисленных народов Севера РБ и г. Северобайкальска представлены анкеты только из МО «Баунтовский эвенкийский район», МО «Курумканский район» и МО «Окинский район». О деятельности библиотек МО «Баргузинский район» взята информация из «Справки по организации библиотечного обслу</w:t>
      </w:r>
      <w:r w:rsidR="00F21F37">
        <w:rPr>
          <w:rFonts w:ascii="Times New Roman" w:hAnsi="Times New Roman" w:cs="Times New Roman"/>
          <w:sz w:val="24"/>
          <w:szCs w:val="24"/>
        </w:rPr>
        <w:t>живания эвенкийского населения Б</w:t>
      </w:r>
      <w:r w:rsidRPr="00785179">
        <w:rPr>
          <w:rFonts w:ascii="Times New Roman" w:hAnsi="Times New Roman" w:cs="Times New Roman"/>
          <w:sz w:val="24"/>
          <w:szCs w:val="24"/>
        </w:rPr>
        <w:t>аргузинского района»</w:t>
      </w:r>
      <w:r w:rsidR="00674DA7">
        <w:rPr>
          <w:rFonts w:ascii="Times New Roman" w:hAnsi="Times New Roman" w:cs="Times New Roman"/>
          <w:sz w:val="24"/>
          <w:szCs w:val="24"/>
        </w:rPr>
        <w:t>.</w:t>
      </w:r>
      <w:r w:rsidRPr="00785179">
        <w:rPr>
          <w:rFonts w:ascii="Times New Roman" w:hAnsi="Times New Roman" w:cs="Times New Roman"/>
          <w:sz w:val="24"/>
          <w:szCs w:val="24"/>
        </w:rPr>
        <w:t xml:space="preserve">  Хотелось бы видеть, как ведут работу библиотеки </w:t>
      </w:r>
      <w:r w:rsidR="00037D6C">
        <w:rPr>
          <w:rFonts w:ascii="Times New Roman" w:hAnsi="Times New Roman" w:cs="Times New Roman"/>
          <w:sz w:val="24"/>
          <w:szCs w:val="24"/>
        </w:rPr>
        <w:t xml:space="preserve">Закаменского, </w:t>
      </w:r>
      <w:r w:rsidRPr="00785179">
        <w:rPr>
          <w:rFonts w:ascii="Times New Roman" w:hAnsi="Times New Roman" w:cs="Times New Roman"/>
          <w:sz w:val="24"/>
          <w:szCs w:val="24"/>
        </w:rPr>
        <w:t>Муйского и Северобайкальского районов, г. С</w:t>
      </w:r>
      <w:r w:rsidRPr="00785179">
        <w:rPr>
          <w:rFonts w:ascii="Times New Roman" w:hAnsi="Times New Roman" w:cs="Times New Roman"/>
          <w:sz w:val="24"/>
          <w:szCs w:val="24"/>
        </w:rPr>
        <w:t>е</w:t>
      </w:r>
      <w:r w:rsidRPr="00785179">
        <w:rPr>
          <w:rFonts w:ascii="Times New Roman" w:hAnsi="Times New Roman" w:cs="Times New Roman"/>
          <w:sz w:val="24"/>
          <w:szCs w:val="24"/>
        </w:rPr>
        <w:t>веробайкальска</w:t>
      </w:r>
      <w:r w:rsidR="00674DA7">
        <w:rPr>
          <w:rFonts w:ascii="Times New Roman" w:hAnsi="Times New Roman" w:cs="Times New Roman"/>
          <w:sz w:val="24"/>
          <w:szCs w:val="24"/>
        </w:rPr>
        <w:t>.</w:t>
      </w:r>
    </w:p>
    <w:p w:rsidR="0082467C" w:rsidRPr="00785179" w:rsidRDefault="0082467C" w:rsidP="00785179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Pr="00674DA7" w:rsidRDefault="00BE4482" w:rsidP="00577F56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библиотеки</w:t>
      </w:r>
    </w:p>
    <w:p w:rsidR="007B1423" w:rsidRDefault="00785179" w:rsidP="007B1423">
      <w:pPr>
        <w:pStyle w:val="a4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85179">
        <w:rPr>
          <w:rFonts w:ascii="Times New Roman" w:hAnsi="Times New Roman" w:cs="Times New Roman"/>
          <w:sz w:val="24"/>
          <w:szCs w:val="24"/>
        </w:rPr>
        <w:t>Приняло участие</w:t>
      </w:r>
      <w:r w:rsidR="003207E8"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C75AE0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</w:p>
    <w:p w:rsidR="007B1423" w:rsidRPr="007B1423" w:rsidRDefault="007B1423" w:rsidP="007B1423">
      <w:pPr>
        <w:pStyle w:val="a4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 xml:space="preserve">МБУ «Централизованная библиотечная система МО «Джидинский район» 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МАУ «Кабанская ЦМБ»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Кижингинская МЦБ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Кижингинская ЦДБ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Эдэрмыкская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Куоркинская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Леоновская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Чесанская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Булакская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Михайловская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Могсохонская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Усть-Оротская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Нижнекодунская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Новокижингинская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Иннокентьевская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Усть-Улзытуйская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Сулхаринская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Загустайская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«Кижингинская ЦБС», Ушхайтинская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 xml:space="preserve">МБУК «Централизованная библиотечная система МО «Курумканский район» 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 xml:space="preserve">МБУ «Кяхтинская централизованная библиотечная сеть»  МО «Кяхтинский район» 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«Централизованная библиотечная система» МО «Окинский район»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 «Прибайкальская  ЦБС» «Прибайкальская МЦБ»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 xml:space="preserve">МБУК «Централизованная библиотечная система» МО «Селенгинский район» </w:t>
      </w:r>
    </w:p>
    <w:p w:rsidR="00577F56" w:rsidRPr="003207E8" w:rsidRDefault="00577F56" w:rsidP="00577F56">
      <w:pPr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07E8">
        <w:rPr>
          <w:rFonts w:ascii="Times New Roman" w:hAnsi="Times New Roman" w:cs="Times New Roman"/>
          <w:sz w:val="24"/>
          <w:szCs w:val="24"/>
        </w:rPr>
        <w:t>«Межпоселенческая центральная библиотека», с. Кырен МО «Тункинский район»</w:t>
      </w:r>
    </w:p>
    <w:p w:rsidR="00577F56" w:rsidRPr="003207E8" w:rsidRDefault="00577F56" w:rsidP="00577F56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7E8">
        <w:rPr>
          <w:rFonts w:ascii="Times New Roman" w:hAnsi="Times New Roman" w:cs="Times New Roman"/>
          <w:sz w:val="24"/>
          <w:szCs w:val="24"/>
        </w:rPr>
        <w:t>МАУ «Централизованная библиотечная система г. Улан-Удэ»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«Баунтовская ЦБС» Межпоселенческая центральная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«Баунтовская ЦБС» Варваринская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«Баунтовская ЦБС» Маловская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«Баунтовская ЦБС» Мало - Амалатская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«Баунтовская ЦБС» Россошинская сельская библиотека</w:t>
      </w:r>
    </w:p>
    <w:p w:rsidR="00577F56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lastRenderedPageBreak/>
        <w:t>МБУК «Баунтовская ЦБС» Ципиканская сельская библиотека</w:t>
      </w:r>
    </w:p>
    <w:p w:rsidR="003207E8" w:rsidRDefault="003207E8" w:rsidP="003207E8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УК «Баунтовская ЦБС» Монгойская</w:t>
      </w:r>
      <w:r w:rsidRPr="003207E8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3207E8" w:rsidRDefault="003207E8" w:rsidP="003207E8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УК «Баунтовская ЦБС» Уакитская</w:t>
      </w:r>
      <w:r w:rsidRPr="003207E8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3207E8" w:rsidRDefault="003207E8" w:rsidP="003207E8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 xml:space="preserve">УК «Баунтовская ЦБС» Усть – Джилиндинская </w:t>
      </w:r>
      <w:r w:rsidRPr="003207E8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3207E8" w:rsidRPr="003207E8" w:rsidRDefault="003207E8" w:rsidP="003207E8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УК «Баунтовская ЦБС» Северная</w:t>
      </w:r>
      <w:r w:rsidRPr="003207E8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577F56" w:rsidRPr="003207E8" w:rsidRDefault="00577F56" w:rsidP="00577F56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«Баунтовская ЦБС» Детская библиотека</w:t>
      </w:r>
    </w:p>
    <w:p w:rsidR="00C75AE0" w:rsidRPr="003207E8" w:rsidRDefault="00577F56" w:rsidP="00C75AE0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/>
          <w:sz w:val="24"/>
          <w:szCs w:val="24"/>
        </w:rPr>
        <w:t>МБУК «Витимская сельская библиотека»</w:t>
      </w:r>
    </w:p>
    <w:p w:rsidR="00C75AE0" w:rsidRPr="003207E8" w:rsidRDefault="00C75AE0" w:rsidP="00C75AE0">
      <w:pPr>
        <w:pStyle w:val="a4"/>
        <w:numPr>
          <w:ilvl w:val="0"/>
          <w:numId w:val="5"/>
        </w:numPr>
        <w:spacing w:after="0" w:line="240" w:lineRule="auto"/>
        <w:ind w:left="284" w:right="-1"/>
        <w:contextualSpacing w:val="0"/>
        <w:rPr>
          <w:rFonts w:ascii="Times New Roman" w:hAnsi="Times New Roman"/>
          <w:sz w:val="24"/>
          <w:szCs w:val="24"/>
        </w:rPr>
      </w:pPr>
      <w:r w:rsidRPr="003207E8">
        <w:rPr>
          <w:rFonts w:ascii="Times New Roman" w:hAnsi="Times New Roman" w:cs="Times New Roman"/>
          <w:sz w:val="24"/>
          <w:szCs w:val="24"/>
        </w:rPr>
        <w:t>МКУК «Районное культурно - досуговое объединение»</w:t>
      </w:r>
      <w:r w:rsidRPr="003207E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3207E8">
        <w:rPr>
          <w:rFonts w:ascii="Times New Roman" w:hAnsi="Times New Roman" w:cs="Times New Roman"/>
          <w:color w:val="000000" w:themeColor="text1"/>
          <w:sz w:val="24"/>
          <w:szCs w:val="24"/>
        </w:rPr>
        <w:t>Баргузинская межпоселенч</w:t>
      </w:r>
      <w:r w:rsidRPr="003207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207E8">
        <w:rPr>
          <w:rFonts w:ascii="Times New Roman" w:hAnsi="Times New Roman" w:cs="Times New Roman"/>
          <w:color w:val="000000" w:themeColor="text1"/>
          <w:sz w:val="24"/>
          <w:szCs w:val="24"/>
        </w:rPr>
        <w:t>ская центральная библиотека</w:t>
      </w:r>
      <w:r w:rsidR="002B2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33A6" w:rsidRPr="007B1423" w:rsidRDefault="005A33A6" w:rsidP="00C75A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Pr="002B2AF4" w:rsidRDefault="00BE4482" w:rsidP="005A33A6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населения</w:t>
      </w:r>
      <w:r w:rsidR="00C75AE0" w:rsidRPr="002B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том </w:t>
      </w:r>
      <w:r w:rsidRPr="002B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числе коренного малочисленного н</w:t>
      </w:r>
      <w:r w:rsidRPr="002B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B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</w:t>
      </w:r>
    </w:p>
    <w:p w:rsidR="005A33A6" w:rsidRDefault="005A33A6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0" w:rsidRDefault="00723330" w:rsidP="00C75A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3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Численность населения </w:t>
      </w:r>
      <w:hyperlink r:id="rId7" w:tooltip="Республика Бурятия" w:history="1">
        <w:r w:rsidRPr="0072333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Республики Бурятия</w:t>
        </w:r>
      </w:hyperlink>
      <w:r w:rsidRPr="0072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 данным Росстата составляет 983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23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(2019). </w:t>
      </w:r>
      <w:r w:rsidR="00C75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Общее количество проживающих в Республике Бурятия лиц,</w:t>
      </w:r>
      <w:r w:rsidR="00C75AE0" w:rsidRPr="00AD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2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относящих</w:t>
      </w:r>
      <w:r w:rsidR="00C75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к коренным малочисленным народам Российской Федерации по состоянию на 01.01.2019</w:t>
      </w:r>
      <w:r w:rsidR="002B2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</w:t>
      </w:r>
      <w:r w:rsidR="00C75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составляет 6608</w:t>
      </w:r>
      <w:r w:rsidR="00C75AE0" w:rsidRPr="00425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человека</w:t>
      </w:r>
      <w:r w:rsidR="002B2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том числе эвенков –</w:t>
      </w:r>
      <w:r w:rsidR="00732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5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2668 человек, сойот – 3940 человек. </w:t>
      </w:r>
    </w:p>
    <w:p w:rsidR="00FD3BCE" w:rsidRDefault="00FD3BCE" w:rsidP="00C75A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5AE0" w:rsidRDefault="00C75AE0" w:rsidP="00C75A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разрезе муниципальных образований: </w:t>
      </w:r>
    </w:p>
    <w:p w:rsidR="00C75AE0" w:rsidRPr="00F60782" w:rsidRDefault="00C75AE0" w:rsidP="00C75A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0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 «Баргузинский район»   </w:t>
      </w:r>
      <w:r w:rsidR="002B2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- 113 чел.</w:t>
      </w:r>
      <w:r w:rsidRPr="00F60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75AE0" w:rsidRPr="00F60782" w:rsidRDefault="00C75AE0" w:rsidP="00C75A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0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 «Баунтовский эвенкийский район» </w:t>
      </w:r>
      <w:r w:rsidR="002B2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- 712 чел.</w:t>
      </w:r>
      <w:r w:rsidRPr="00F60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75AE0" w:rsidRDefault="00C75AE0" w:rsidP="00C75A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0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 «Закаменский район»     </w:t>
      </w:r>
      <w:r w:rsidR="002B2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- 405 чел.</w:t>
      </w:r>
      <w:r w:rsidRPr="00F60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75AE0" w:rsidRPr="00F60782" w:rsidRDefault="00C75AE0" w:rsidP="00C75A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0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 « Курумканский район» </w:t>
      </w:r>
      <w:r w:rsidR="002B2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- 435 чел.</w:t>
      </w:r>
      <w:r w:rsidRPr="00F60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75AE0" w:rsidRPr="00F60782" w:rsidRDefault="00C75AE0" w:rsidP="00C75A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2">
        <w:rPr>
          <w:rFonts w:ascii="Times New Roman" w:hAnsi="Times New Roman" w:cs="Times New Roman"/>
          <w:sz w:val="24"/>
          <w:szCs w:val="24"/>
        </w:rPr>
        <w:t xml:space="preserve">МО «Муйский район»                             </w:t>
      </w:r>
      <w:r w:rsidR="002B2AF4">
        <w:rPr>
          <w:rFonts w:ascii="Times New Roman" w:hAnsi="Times New Roman" w:cs="Times New Roman"/>
          <w:sz w:val="24"/>
          <w:szCs w:val="24"/>
        </w:rPr>
        <w:t xml:space="preserve"> - 30 чел.</w:t>
      </w:r>
      <w:r w:rsidRPr="00F60782">
        <w:rPr>
          <w:rFonts w:ascii="Times New Roman" w:hAnsi="Times New Roman" w:cs="Times New Roman"/>
          <w:sz w:val="24"/>
          <w:szCs w:val="24"/>
        </w:rPr>
        <w:t>;</w:t>
      </w:r>
    </w:p>
    <w:p w:rsidR="00C75AE0" w:rsidRPr="00F60782" w:rsidRDefault="00C75AE0" w:rsidP="00C75A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2">
        <w:rPr>
          <w:rFonts w:ascii="Times New Roman" w:hAnsi="Times New Roman" w:cs="Times New Roman"/>
          <w:sz w:val="24"/>
          <w:szCs w:val="24"/>
        </w:rPr>
        <w:t xml:space="preserve">МО «Окинский район»                             </w:t>
      </w:r>
      <w:r w:rsidR="002B2AF4">
        <w:rPr>
          <w:rFonts w:ascii="Times New Roman" w:hAnsi="Times New Roman" w:cs="Times New Roman"/>
          <w:sz w:val="24"/>
          <w:szCs w:val="24"/>
        </w:rPr>
        <w:t>- 3940 чел.</w:t>
      </w:r>
      <w:r w:rsidRPr="00F60782">
        <w:rPr>
          <w:rFonts w:ascii="Times New Roman" w:hAnsi="Times New Roman" w:cs="Times New Roman"/>
          <w:sz w:val="24"/>
          <w:szCs w:val="24"/>
        </w:rPr>
        <w:t>;</w:t>
      </w:r>
    </w:p>
    <w:p w:rsidR="00C75AE0" w:rsidRPr="00F60782" w:rsidRDefault="00C75AE0" w:rsidP="00C75AE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82">
        <w:rPr>
          <w:rFonts w:ascii="Times New Roman" w:hAnsi="Times New Roman" w:cs="Times New Roman"/>
          <w:sz w:val="24"/>
          <w:szCs w:val="24"/>
        </w:rPr>
        <w:t>МО «Северо</w:t>
      </w:r>
      <w:r w:rsidR="002B2AF4">
        <w:rPr>
          <w:rFonts w:ascii="Times New Roman" w:hAnsi="Times New Roman" w:cs="Times New Roman"/>
          <w:sz w:val="24"/>
          <w:szCs w:val="24"/>
        </w:rPr>
        <w:t>-</w:t>
      </w:r>
      <w:r w:rsidRPr="00F60782">
        <w:rPr>
          <w:rFonts w:ascii="Times New Roman" w:hAnsi="Times New Roman" w:cs="Times New Roman"/>
          <w:sz w:val="24"/>
          <w:szCs w:val="24"/>
        </w:rPr>
        <w:t xml:space="preserve">Байкальский район»         </w:t>
      </w:r>
      <w:r w:rsidR="002B2AF4">
        <w:rPr>
          <w:rFonts w:ascii="Times New Roman" w:hAnsi="Times New Roman" w:cs="Times New Roman"/>
          <w:sz w:val="24"/>
          <w:szCs w:val="24"/>
        </w:rPr>
        <w:t xml:space="preserve">    - 973 чел.</w:t>
      </w:r>
    </w:p>
    <w:p w:rsidR="005A33A6" w:rsidRDefault="005A33A6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B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Какие виды традиционной хозяйственной деятельности присущи для вашего района:</w:t>
      </w:r>
    </w:p>
    <w:p w:rsidR="005A33A6" w:rsidRDefault="00BE4482" w:rsidP="000212D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оленеводство </w:t>
      </w:r>
      <w:r w:rsidR="005A33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районах Баунтовский и Окинский</w:t>
      </w:r>
    </w:p>
    <w:p w:rsidR="005A33A6" w:rsidRDefault="00BE4482" w:rsidP="000212D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охота – </w:t>
      </w:r>
      <w:r w:rsidR="00021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Баргузинский, Баунтовский, Курумканский и Окинский</w:t>
      </w:r>
    </w:p>
    <w:p w:rsidR="005A33A6" w:rsidRDefault="000212D8" w:rsidP="000212D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482" w:rsidRPr="00E24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</w:t>
      </w:r>
      <w:r w:rsidR="00B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Баргузинский, Баунтовский, Курумканский и Окинский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37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Действуют ли на территории Вашего района семейно</w:t>
      </w:r>
      <w:r w:rsidR="00C4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родовые общины коре</w:t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малочис</w:t>
      </w:r>
      <w:r w:rsidR="00C86EB3"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ленных народов</w:t>
      </w:r>
      <w:r w:rsidR="00C8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482" w:rsidRPr="00BA6949" w:rsidRDefault="00C86EB3" w:rsidP="00C414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</w:t>
      </w:r>
      <w:r w:rsidR="009335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в Баунтовском</w:t>
      </w:r>
      <w:r w:rsidR="0002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Курумканском</w:t>
      </w:r>
      <w:r w:rsidR="0002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кинском. К</w:t>
      </w:r>
      <w:r w:rsidR="00BE4482" w:rsidRPr="00E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</w:t>
      </w:r>
      <w:r w:rsidR="0002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 составило 18 – «Аги», «Сури», «Россошь», «Тактыкан», </w:t>
      </w:r>
      <w:r w:rsidR="000212D8" w:rsidRP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Таликит»</w:t>
      </w:r>
      <w:r w:rsidR="0002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A54A2">
        <w:rPr>
          <w:rFonts w:ascii="Times New Roman" w:hAnsi="Times New Roman" w:cs="Times New Roman"/>
          <w:sz w:val="24"/>
          <w:szCs w:val="24"/>
        </w:rPr>
        <w:t>оре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CA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4A2">
        <w:rPr>
          <w:rFonts w:ascii="Times New Roman" w:hAnsi="Times New Roman" w:cs="Times New Roman"/>
          <w:sz w:val="24"/>
          <w:szCs w:val="24"/>
        </w:rPr>
        <w:t>Самахай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4A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4A2">
        <w:rPr>
          <w:rFonts w:ascii="Times New Roman" w:hAnsi="Times New Roman" w:cs="Times New Roman"/>
          <w:sz w:val="24"/>
          <w:szCs w:val="24"/>
        </w:rPr>
        <w:t>Дуннэ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4A2">
        <w:rPr>
          <w:rFonts w:ascii="Times New Roman" w:hAnsi="Times New Roman" w:cs="Times New Roman"/>
          <w:sz w:val="24"/>
          <w:szCs w:val="24"/>
        </w:rPr>
        <w:t>Кадар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54A2">
        <w:rPr>
          <w:rFonts w:ascii="Times New Roman" w:hAnsi="Times New Roman" w:cs="Times New Roman"/>
          <w:sz w:val="24"/>
          <w:szCs w:val="24"/>
        </w:rPr>
        <w:t>Урун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CA54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4A2">
        <w:rPr>
          <w:rFonts w:ascii="Times New Roman" w:hAnsi="Times New Roman" w:cs="Times New Roman"/>
          <w:sz w:val="24"/>
          <w:szCs w:val="24"/>
        </w:rPr>
        <w:t>Кедр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4A2">
        <w:rPr>
          <w:rFonts w:ascii="Times New Roman" w:hAnsi="Times New Roman" w:cs="Times New Roman"/>
          <w:sz w:val="24"/>
          <w:szCs w:val="24"/>
        </w:rPr>
        <w:t>Баргу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BA6949" w:rsidRPr="00BA6949">
        <w:rPr>
          <w:rFonts w:ascii="Times New Roman" w:hAnsi="Times New Roman" w:cs="Times New Roman"/>
          <w:sz w:val="24"/>
        </w:rPr>
        <w:t xml:space="preserve"> </w:t>
      </w:r>
      <w:r w:rsidR="00BA6949" w:rsidRPr="00643172">
        <w:rPr>
          <w:rFonts w:ascii="Times New Roman" w:hAnsi="Times New Roman" w:cs="Times New Roman"/>
          <w:sz w:val="24"/>
        </w:rPr>
        <w:t>«</w:t>
      </w:r>
      <w:r w:rsidR="00BA6949" w:rsidRPr="00BA6949">
        <w:rPr>
          <w:rFonts w:ascii="Times New Roman" w:hAnsi="Times New Roman" w:cs="Times New Roman"/>
          <w:sz w:val="24"/>
        </w:rPr>
        <w:t>Булаг», «Онот», «Ирбис», «Солнце», «Торрлиг», «Мүнхэ»</w:t>
      </w:r>
      <w:r w:rsidR="00BA6949">
        <w:rPr>
          <w:rFonts w:ascii="Times New Roman" w:hAnsi="Times New Roman" w:cs="Times New Roman"/>
          <w:sz w:val="24"/>
        </w:rPr>
        <w:t>.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Pr="00F21F37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Назовите учреждения, действующие в районе по сохранению национальных традиций, родного языка и культуры КМНС </w:t>
      </w:r>
    </w:p>
    <w:p w:rsidR="005A33A6" w:rsidRDefault="005A33A6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35" w:rsidRPr="00BB2435" w:rsidRDefault="00BA6949" w:rsidP="00BA6949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49">
        <w:rPr>
          <w:rFonts w:ascii="Times New Roman" w:hAnsi="Times New Roman" w:cs="Times New Roman"/>
          <w:sz w:val="24"/>
        </w:rPr>
        <w:t>Г</w:t>
      </w:r>
      <w:r w:rsidR="00B66FC7">
        <w:rPr>
          <w:rFonts w:ascii="Times New Roman" w:hAnsi="Times New Roman" w:cs="Times New Roman"/>
          <w:sz w:val="24"/>
        </w:rPr>
        <w:t>Б</w:t>
      </w:r>
      <w:r w:rsidRPr="00BA6949">
        <w:rPr>
          <w:rFonts w:ascii="Times New Roman" w:hAnsi="Times New Roman" w:cs="Times New Roman"/>
          <w:sz w:val="24"/>
        </w:rPr>
        <w:t>ОУ «Сорокская сойотская школа-интернат</w:t>
      </w:r>
      <w:r w:rsidR="00EE0F09">
        <w:rPr>
          <w:rFonts w:ascii="Times New Roman" w:hAnsi="Times New Roman" w:cs="Times New Roman"/>
          <w:sz w:val="24"/>
        </w:rPr>
        <w:t xml:space="preserve"> среднего </w:t>
      </w:r>
      <w:r w:rsidR="00B66FC7">
        <w:rPr>
          <w:rFonts w:ascii="Times New Roman" w:hAnsi="Times New Roman" w:cs="Times New Roman"/>
          <w:sz w:val="24"/>
        </w:rPr>
        <w:t>(</w:t>
      </w:r>
      <w:r w:rsidR="00EE0F09">
        <w:rPr>
          <w:rFonts w:ascii="Times New Roman" w:hAnsi="Times New Roman" w:cs="Times New Roman"/>
          <w:sz w:val="24"/>
        </w:rPr>
        <w:t>полного</w:t>
      </w:r>
      <w:r w:rsidR="00B66FC7">
        <w:rPr>
          <w:rFonts w:ascii="Times New Roman" w:hAnsi="Times New Roman" w:cs="Times New Roman"/>
          <w:sz w:val="24"/>
        </w:rPr>
        <w:t>)</w:t>
      </w:r>
      <w:r w:rsidR="00EE0F09">
        <w:rPr>
          <w:rFonts w:ascii="Times New Roman" w:hAnsi="Times New Roman" w:cs="Times New Roman"/>
          <w:sz w:val="24"/>
        </w:rPr>
        <w:t xml:space="preserve"> общего образов</w:t>
      </w:r>
      <w:r w:rsidR="00EE0F09">
        <w:rPr>
          <w:rFonts w:ascii="Times New Roman" w:hAnsi="Times New Roman" w:cs="Times New Roman"/>
          <w:sz w:val="24"/>
        </w:rPr>
        <w:t>а</w:t>
      </w:r>
      <w:r w:rsidR="00EE0F09">
        <w:rPr>
          <w:rFonts w:ascii="Times New Roman" w:hAnsi="Times New Roman" w:cs="Times New Roman"/>
          <w:sz w:val="24"/>
        </w:rPr>
        <w:t>ния</w:t>
      </w:r>
      <w:r w:rsidRPr="00BA6949">
        <w:rPr>
          <w:rFonts w:ascii="Times New Roman" w:hAnsi="Times New Roman" w:cs="Times New Roman"/>
          <w:sz w:val="24"/>
        </w:rPr>
        <w:t>»</w:t>
      </w:r>
      <w:r w:rsidR="00BB2435" w:rsidRPr="00BB2435">
        <w:rPr>
          <w:rFonts w:ascii="Times New Roman" w:hAnsi="Times New Roman" w:cs="Times New Roman"/>
          <w:sz w:val="24"/>
        </w:rPr>
        <w:t xml:space="preserve"> </w:t>
      </w:r>
      <w:r w:rsidR="00BB2435" w:rsidRPr="00BA6949">
        <w:rPr>
          <w:rFonts w:ascii="Times New Roman" w:hAnsi="Times New Roman" w:cs="Times New Roman"/>
          <w:sz w:val="24"/>
        </w:rPr>
        <w:t>(Окинский район)</w:t>
      </w:r>
      <w:r w:rsidRPr="00BA6949">
        <w:rPr>
          <w:rFonts w:ascii="Times New Roman" w:hAnsi="Times New Roman" w:cs="Times New Roman"/>
          <w:sz w:val="24"/>
        </w:rPr>
        <w:t xml:space="preserve"> </w:t>
      </w:r>
    </w:p>
    <w:p w:rsidR="005A33A6" w:rsidRPr="00BA6949" w:rsidRDefault="00BA6949" w:rsidP="00BA6949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49">
        <w:rPr>
          <w:rFonts w:ascii="Times New Roman" w:hAnsi="Times New Roman" w:cs="Times New Roman"/>
          <w:sz w:val="24"/>
        </w:rPr>
        <w:t>ДЭТЦ «Барс» (Окинский район)</w:t>
      </w:r>
    </w:p>
    <w:p w:rsidR="00BB2435" w:rsidRDefault="00BA6949" w:rsidP="00BA6949">
      <w:pPr>
        <w:pStyle w:val="a4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Эвенкийский центр</w:t>
      </w:r>
      <w:r w:rsidR="00BB2435">
        <w:rPr>
          <w:rFonts w:ascii="Times New Roman" w:hAnsi="Times New Roman" w:cs="Times New Roman"/>
          <w:sz w:val="24"/>
          <w:szCs w:val="24"/>
        </w:rPr>
        <w:t xml:space="preserve"> «Давдын» (Курумканский район)</w:t>
      </w:r>
      <w:r w:rsidRPr="00BA6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49" w:rsidRDefault="00BA6949" w:rsidP="00BA6949">
      <w:pPr>
        <w:pStyle w:val="a4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r w:rsidRPr="00BA6949">
        <w:rPr>
          <w:rFonts w:ascii="Times New Roman" w:hAnsi="Times New Roman" w:cs="Times New Roman"/>
          <w:sz w:val="24"/>
          <w:szCs w:val="24"/>
        </w:rPr>
        <w:t>Д</w:t>
      </w:r>
      <w:r w:rsidR="0099647A">
        <w:rPr>
          <w:rFonts w:ascii="Times New Roman" w:hAnsi="Times New Roman" w:cs="Times New Roman"/>
          <w:sz w:val="24"/>
          <w:szCs w:val="24"/>
        </w:rPr>
        <w:t>О Э</w:t>
      </w:r>
      <w:r>
        <w:rPr>
          <w:rFonts w:ascii="Times New Roman" w:hAnsi="Times New Roman" w:cs="Times New Roman"/>
          <w:sz w:val="24"/>
          <w:szCs w:val="24"/>
        </w:rPr>
        <w:t xml:space="preserve">венкийский центр </w:t>
      </w:r>
      <w:r w:rsidRPr="00BA6949">
        <w:rPr>
          <w:rFonts w:ascii="Times New Roman" w:hAnsi="Times New Roman" w:cs="Times New Roman"/>
          <w:sz w:val="24"/>
          <w:szCs w:val="24"/>
        </w:rPr>
        <w:t>«Юктэ»</w:t>
      </w:r>
      <w:r w:rsidR="00BB2435" w:rsidRPr="00BB2435">
        <w:rPr>
          <w:rFonts w:ascii="Times New Roman" w:hAnsi="Times New Roman" w:cs="Times New Roman"/>
          <w:sz w:val="24"/>
          <w:szCs w:val="24"/>
        </w:rPr>
        <w:t xml:space="preserve"> </w:t>
      </w:r>
      <w:r w:rsidR="00BB2435">
        <w:rPr>
          <w:rFonts w:ascii="Times New Roman" w:hAnsi="Times New Roman" w:cs="Times New Roman"/>
          <w:sz w:val="24"/>
          <w:szCs w:val="24"/>
        </w:rPr>
        <w:t>(Курумканский район)</w:t>
      </w:r>
    </w:p>
    <w:p w:rsidR="009F5AA1" w:rsidRDefault="009F5AA1" w:rsidP="00BA6949">
      <w:pPr>
        <w:pStyle w:val="a4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Краеведческий музей при сельской библиотеке (Баргузинский район)</w:t>
      </w:r>
    </w:p>
    <w:p w:rsidR="00BA6949" w:rsidRDefault="00BB2435" w:rsidP="00BA6949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«Центр дополнительного образования и эвенкийских народных 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сел» (Баунтовский 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эвенкийский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район)</w:t>
      </w:r>
    </w:p>
    <w:p w:rsidR="0099647A" w:rsidRDefault="0099647A" w:rsidP="0099647A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Багдаринская эвенкийская школа – интернат среднего (полного) общего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(Баунтовский эвенкийский район)</w:t>
      </w:r>
    </w:p>
    <w:p w:rsidR="0099647A" w:rsidRDefault="0099647A" w:rsidP="0099647A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«Баунтовская ЦБС» (Баунтовский эвенкийский район)</w:t>
      </w:r>
    </w:p>
    <w:p w:rsidR="0099647A" w:rsidRPr="0099647A" w:rsidRDefault="006528AA" w:rsidP="0099647A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 Баунтовский межпоселенческий организационно – методический центр»</w:t>
      </w:r>
      <w:r w:rsidRPr="0065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(Баунтовский эвенкийский район) </w:t>
      </w:r>
    </w:p>
    <w:p w:rsidR="00BB2435" w:rsidRPr="00BB2435" w:rsidRDefault="00BB2435" w:rsidP="00BB2435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Модельная библиотека </w:t>
      </w:r>
      <w:r w:rsidR="009F5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Россошино СП «Усойское эвенкийское»</w:t>
      </w:r>
      <w:r w:rsidR="009F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товский 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эвенкийский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район)</w:t>
      </w:r>
    </w:p>
    <w:p w:rsidR="00BB2435" w:rsidRPr="00BB2435" w:rsidRDefault="00BB2435" w:rsidP="00BB2435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народов Севера Бурятии им. А.Г. Позднякова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(Баунтовский 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район)</w:t>
      </w:r>
    </w:p>
    <w:p w:rsidR="00BB2435" w:rsidRDefault="00BB2435" w:rsidP="00BB2435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Эвенкийский ансамбль песни и танца «Осикта» (Баунтовский 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эвенкийский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район)</w:t>
      </w:r>
    </w:p>
    <w:p w:rsidR="00BB2435" w:rsidRDefault="00BB2435" w:rsidP="00BA6949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образцовый ансамбль</w:t>
      </w:r>
      <w:r w:rsidRPr="00BB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и танца «Хосинкан» (Баунтовский 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эвенки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9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район)</w:t>
      </w:r>
    </w:p>
    <w:p w:rsidR="006528AA" w:rsidRPr="006528AA" w:rsidRDefault="006528AA" w:rsidP="006528A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8AA">
        <w:rPr>
          <w:rFonts w:ascii="Times New Roman" w:hAnsi="Times New Roman" w:cs="Times New Roman"/>
          <w:sz w:val="24"/>
          <w:szCs w:val="24"/>
        </w:rPr>
        <w:t>АУК РБ Государственный республиканский центр эвенкийской культуры «Арун»</w:t>
      </w:r>
      <w:r>
        <w:rPr>
          <w:rFonts w:ascii="Times New Roman" w:hAnsi="Times New Roman" w:cs="Times New Roman"/>
          <w:sz w:val="24"/>
          <w:szCs w:val="24"/>
        </w:rPr>
        <w:t xml:space="preserve"> (г. Улан-Удэ)</w:t>
      </w:r>
    </w:p>
    <w:p w:rsidR="006528AA" w:rsidRPr="006528AA" w:rsidRDefault="006528AA" w:rsidP="006528A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8AA">
        <w:rPr>
          <w:rFonts w:ascii="Times New Roman" w:hAnsi="Times New Roman" w:cs="Times New Roman"/>
          <w:sz w:val="24"/>
          <w:szCs w:val="24"/>
        </w:rPr>
        <w:t>ОО «Национально</w:t>
      </w:r>
      <w:r w:rsidR="00933548">
        <w:rPr>
          <w:rFonts w:ascii="Times New Roman" w:hAnsi="Times New Roman" w:cs="Times New Roman"/>
          <w:sz w:val="24"/>
          <w:szCs w:val="24"/>
        </w:rPr>
        <w:t xml:space="preserve"> </w:t>
      </w:r>
      <w:r w:rsidRPr="006528AA">
        <w:rPr>
          <w:rFonts w:ascii="Times New Roman" w:hAnsi="Times New Roman" w:cs="Times New Roman"/>
          <w:sz w:val="24"/>
          <w:szCs w:val="24"/>
        </w:rPr>
        <w:t>-</w:t>
      </w:r>
      <w:r w:rsidR="00933548">
        <w:rPr>
          <w:rFonts w:ascii="Times New Roman" w:hAnsi="Times New Roman" w:cs="Times New Roman"/>
          <w:sz w:val="24"/>
          <w:szCs w:val="24"/>
        </w:rPr>
        <w:t xml:space="preserve"> </w:t>
      </w:r>
      <w:r w:rsidRPr="006528AA">
        <w:rPr>
          <w:rFonts w:ascii="Times New Roman" w:hAnsi="Times New Roman" w:cs="Times New Roman"/>
          <w:sz w:val="24"/>
          <w:szCs w:val="24"/>
        </w:rPr>
        <w:t xml:space="preserve">культурная автономия эвенков РБ» </w:t>
      </w:r>
      <w:r>
        <w:rPr>
          <w:rFonts w:ascii="Times New Roman" w:hAnsi="Times New Roman" w:cs="Times New Roman"/>
          <w:sz w:val="24"/>
          <w:szCs w:val="24"/>
        </w:rPr>
        <w:t>(г. Улан-Удэ)</w:t>
      </w:r>
    </w:p>
    <w:p w:rsidR="006528AA" w:rsidRPr="006528AA" w:rsidRDefault="006528AA" w:rsidP="006528A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8AA">
        <w:rPr>
          <w:rFonts w:ascii="Times New Roman" w:hAnsi="Times New Roman" w:cs="Times New Roman"/>
          <w:sz w:val="24"/>
          <w:szCs w:val="24"/>
        </w:rPr>
        <w:t xml:space="preserve">вечерняя школа при РОО «Ассоциация народов Бурятии «Дом дружбы» </w:t>
      </w:r>
      <w:r>
        <w:rPr>
          <w:rFonts w:ascii="Times New Roman" w:hAnsi="Times New Roman" w:cs="Times New Roman"/>
          <w:sz w:val="24"/>
          <w:szCs w:val="24"/>
        </w:rPr>
        <w:t>(г. Улан-Удэ)</w:t>
      </w:r>
    </w:p>
    <w:p w:rsidR="006528AA" w:rsidRPr="00BA6949" w:rsidRDefault="006528AA" w:rsidP="00BA6949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«Ассоциация коренных малочисленных народов Севера Республики Бурятия»</w:t>
      </w:r>
    </w:p>
    <w:p w:rsidR="005A33A6" w:rsidRDefault="005A33A6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Pr="000863FA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Ведется ли в образовательном учреждении преподавание на языках коренных малочисленных народов Севе</w:t>
      </w:r>
      <w:r w:rsidR="005A33A6"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 – (да, нет), на каком языке </w:t>
      </w:r>
    </w:p>
    <w:p w:rsidR="005A33A6" w:rsidRPr="000863FA" w:rsidRDefault="005A33A6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10D" w:rsidRDefault="005D4516" w:rsidP="001F11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Бурятия функционируют 4 школы. Где преподается эвенкийский язык: ГБОУ Багдаринская эвенкийская школа – интернат среднего (полного) общего обр</w:t>
      </w:r>
      <w:r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(Баунтовский эвенкийский район)</w:t>
      </w:r>
      <w:r w:rsidR="00EE0F09"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1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EE0F09"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F11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0F09"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люнханская </w:t>
      </w:r>
      <w:r w:rsidR="001F1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и</w:t>
      </w:r>
      <w:r w:rsidR="00EE0F09"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«Д</w:t>
      </w:r>
      <w:r w:rsidR="00EE0F09"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0F09"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ренская </w:t>
      </w:r>
      <w:r w:rsidR="001F1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 w:rsidR="001F110D" w:rsidRPr="001F110D">
        <w:rPr>
          <w:rFonts w:ascii="Times New Roman" w:hAnsi="Times New Roman" w:cs="Times New Roman"/>
          <w:sz w:val="24"/>
          <w:szCs w:val="24"/>
        </w:rPr>
        <w:t xml:space="preserve"> </w:t>
      </w:r>
      <w:r w:rsidR="001F110D">
        <w:rPr>
          <w:rFonts w:ascii="Times New Roman" w:hAnsi="Times New Roman" w:cs="Times New Roman"/>
          <w:sz w:val="24"/>
          <w:szCs w:val="24"/>
        </w:rPr>
        <w:t xml:space="preserve">(Курумканский район), </w:t>
      </w:r>
      <w:r w:rsidR="00EE0F09"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</w:t>
      </w:r>
      <w:r w:rsidR="00EE0F09"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индигирская </w:t>
      </w:r>
      <w:r w:rsidR="001F1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(Северобайкал</w:t>
      </w:r>
      <w:r w:rsidR="001F110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F1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район).</w:t>
      </w:r>
    </w:p>
    <w:p w:rsidR="00EE0F09" w:rsidRDefault="00EE0F09" w:rsidP="001F11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Эвенкийский язык изучается факультативно также в центрах эвенкийской культ</w:t>
      </w:r>
      <w:r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ры. </w:t>
      </w:r>
      <w:r w:rsidR="001F11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0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ойотский язык преподается в</w:t>
      </w:r>
      <w:r w:rsidRPr="00EE0F09">
        <w:rPr>
          <w:rFonts w:ascii="Times New Roman" w:hAnsi="Times New Roman" w:cs="Times New Roman"/>
          <w:sz w:val="24"/>
        </w:rPr>
        <w:t xml:space="preserve"> Г</w:t>
      </w:r>
      <w:r w:rsidR="001F110D">
        <w:rPr>
          <w:rFonts w:ascii="Times New Roman" w:hAnsi="Times New Roman" w:cs="Times New Roman"/>
          <w:sz w:val="24"/>
        </w:rPr>
        <w:t>Б</w:t>
      </w:r>
      <w:r w:rsidRPr="00EE0F09">
        <w:rPr>
          <w:rFonts w:ascii="Times New Roman" w:hAnsi="Times New Roman" w:cs="Times New Roman"/>
          <w:sz w:val="24"/>
        </w:rPr>
        <w:t xml:space="preserve">ОУ «Сорокская сойотская школа-интернат среднего </w:t>
      </w:r>
      <w:r w:rsidR="001F110D">
        <w:rPr>
          <w:rFonts w:ascii="Times New Roman" w:hAnsi="Times New Roman" w:cs="Times New Roman"/>
          <w:sz w:val="24"/>
        </w:rPr>
        <w:t>(</w:t>
      </w:r>
      <w:r w:rsidRPr="00EE0F09">
        <w:rPr>
          <w:rFonts w:ascii="Times New Roman" w:hAnsi="Times New Roman" w:cs="Times New Roman"/>
          <w:sz w:val="24"/>
        </w:rPr>
        <w:t>полного</w:t>
      </w:r>
      <w:r w:rsidR="001F110D">
        <w:rPr>
          <w:rFonts w:ascii="Times New Roman" w:hAnsi="Times New Roman" w:cs="Times New Roman"/>
          <w:sz w:val="24"/>
        </w:rPr>
        <w:t>)</w:t>
      </w:r>
      <w:r w:rsidRPr="00EE0F09">
        <w:rPr>
          <w:rFonts w:ascii="Times New Roman" w:hAnsi="Times New Roman" w:cs="Times New Roman"/>
          <w:sz w:val="24"/>
        </w:rPr>
        <w:t xml:space="preserve"> общего образования» (Окинский район)</w:t>
      </w:r>
      <w:r>
        <w:rPr>
          <w:rFonts w:ascii="Times New Roman" w:hAnsi="Times New Roman" w:cs="Times New Roman"/>
          <w:sz w:val="24"/>
        </w:rPr>
        <w:t>.</w:t>
      </w:r>
    </w:p>
    <w:p w:rsidR="00EE0F09" w:rsidRDefault="00EE0F09" w:rsidP="001F11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1991 года в Бурятском государственном университете им. Д. Банзарова ведется подготовка специалистов эвенкийского языка и литературы. </w:t>
      </w:r>
    </w:p>
    <w:p w:rsidR="00EE0F09" w:rsidRDefault="00EE0F09" w:rsidP="001F11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дальнейшего развития эвенкийского языка большое значение имеет обесп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ченность учащихся школ, студентов университета, учителей всех типов учебных завед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ний</w:t>
      </w:r>
      <w:r w:rsidR="001F110D">
        <w:rPr>
          <w:rFonts w:ascii="Times New Roman" w:hAnsi="Times New Roman" w:cs="Times New Roman"/>
          <w:sz w:val="24"/>
        </w:rPr>
        <w:t xml:space="preserve"> учебными пособиями и методическими материалами. В Республике Бурятия издается литература на эвенк</w:t>
      </w:r>
      <w:r w:rsidR="00831C52">
        <w:rPr>
          <w:rFonts w:ascii="Times New Roman" w:hAnsi="Times New Roman" w:cs="Times New Roman"/>
          <w:sz w:val="24"/>
        </w:rPr>
        <w:t>ийском языке: словари, сборники сказок,</w:t>
      </w:r>
      <w:r w:rsidR="001F110D">
        <w:rPr>
          <w:rFonts w:ascii="Times New Roman" w:hAnsi="Times New Roman" w:cs="Times New Roman"/>
          <w:sz w:val="24"/>
        </w:rPr>
        <w:t xml:space="preserve"> </w:t>
      </w:r>
      <w:r w:rsidR="00831C52">
        <w:rPr>
          <w:rFonts w:ascii="Times New Roman" w:hAnsi="Times New Roman" w:cs="Times New Roman"/>
          <w:sz w:val="24"/>
        </w:rPr>
        <w:t>п</w:t>
      </w:r>
      <w:r w:rsidR="001F110D">
        <w:rPr>
          <w:rFonts w:ascii="Times New Roman" w:hAnsi="Times New Roman" w:cs="Times New Roman"/>
          <w:sz w:val="24"/>
        </w:rPr>
        <w:t>ословиц и поговорок, уче</w:t>
      </w:r>
      <w:r w:rsidR="001F110D">
        <w:rPr>
          <w:rFonts w:ascii="Times New Roman" w:hAnsi="Times New Roman" w:cs="Times New Roman"/>
          <w:sz w:val="24"/>
        </w:rPr>
        <w:t>б</w:t>
      </w:r>
      <w:r w:rsidR="001F110D">
        <w:rPr>
          <w:rFonts w:ascii="Times New Roman" w:hAnsi="Times New Roman" w:cs="Times New Roman"/>
          <w:sz w:val="24"/>
        </w:rPr>
        <w:t>ны</w:t>
      </w:r>
      <w:r w:rsidR="00E93A1E">
        <w:rPr>
          <w:rFonts w:ascii="Times New Roman" w:hAnsi="Times New Roman" w:cs="Times New Roman"/>
          <w:sz w:val="24"/>
        </w:rPr>
        <w:t>е программы, учебные и учебно-</w:t>
      </w:r>
      <w:r w:rsidR="001F110D">
        <w:rPr>
          <w:rFonts w:ascii="Times New Roman" w:hAnsi="Times New Roman" w:cs="Times New Roman"/>
          <w:sz w:val="24"/>
        </w:rPr>
        <w:t>методические пособия для учащихся школ и студе</w:t>
      </w:r>
      <w:r w:rsidR="001F110D">
        <w:rPr>
          <w:rFonts w:ascii="Times New Roman" w:hAnsi="Times New Roman" w:cs="Times New Roman"/>
          <w:sz w:val="24"/>
        </w:rPr>
        <w:t>н</w:t>
      </w:r>
      <w:r w:rsidR="001F110D">
        <w:rPr>
          <w:rFonts w:ascii="Times New Roman" w:hAnsi="Times New Roman" w:cs="Times New Roman"/>
          <w:sz w:val="24"/>
        </w:rPr>
        <w:t>тов вузов. Для учащихся и учителей эвенкийских школ</w:t>
      </w:r>
      <w:r w:rsidRPr="00EE0F09">
        <w:rPr>
          <w:rFonts w:ascii="Times New Roman" w:hAnsi="Times New Roman" w:cs="Times New Roman"/>
          <w:sz w:val="24"/>
        </w:rPr>
        <w:t xml:space="preserve"> </w:t>
      </w:r>
      <w:r w:rsidR="001F110D">
        <w:rPr>
          <w:rFonts w:ascii="Times New Roman" w:hAnsi="Times New Roman" w:cs="Times New Roman"/>
          <w:sz w:val="24"/>
        </w:rPr>
        <w:t>издательством Минобрнау</w:t>
      </w:r>
      <w:r w:rsidR="00831C52">
        <w:rPr>
          <w:rFonts w:ascii="Times New Roman" w:hAnsi="Times New Roman" w:cs="Times New Roman"/>
          <w:sz w:val="24"/>
        </w:rPr>
        <w:t>ки Респу</w:t>
      </w:r>
      <w:r w:rsidR="00831C52">
        <w:rPr>
          <w:rFonts w:ascii="Times New Roman" w:hAnsi="Times New Roman" w:cs="Times New Roman"/>
          <w:sz w:val="24"/>
        </w:rPr>
        <w:t>б</w:t>
      </w:r>
      <w:r w:rsidR="00831C52">
        <w:rPr>
          <w:rFonts w:ascii="Times New Roman" w:hAnsi="Times New Roman" w:cs="Times New Roman"/>
          <w:sz w:val="24"/>
        </w:rPr>
        <w:t>лики Бурятия</w:t>
      </w:r>
      <w:r w:rsidR="001F110D">
        <w:rPr>
          <w:rFonts w:ascii="Times New Roman" w:hAnsi="Times New Roman" w:cs="Times New Roman"/>
          <w:sz w:val="24"/>
        </w:rPr>
        <w:t xml:space="preserve"> «Бэлиг» выпущено 3 пособия, издательством БГУ для студентов вузов – 4 пособия.</w:t>
      </w:r>
    </w:p>
    <w:p w:rsidR="00BE4482" w:rsidRPr="00E240B4" w:rsidRDefault="001F110D" w:rsidP="00831C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Разрабатывается образовательная программа по эвенкийскому и сойотскому яз</w:t>
      </w:r>
      <w:r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кам и культуре для дошкольного обр</w:t>
      </w:r>
      <w:r w:rsidR="00831C52">
        <w:rPr>
          <w:rFonts w:ascii="Times New Roman" w:hAnsi="Times New Roman" w:cs="Times New Roman"/>
          <w:sz w:val="24"/>
        </w:rPr>
        <w:t>азования по стандартам ФГОС ДО, готови</w:t>
      </w:r>
      <w:r>
        <w:rPr>
          <w:rFonts w:ascii="Times New Roman" w:hAnsi="Times New Roman" w:cs="Times New Roman"/>
          <w:sz w:val="24"/>
        </w:rPr>
        <w:t>тся мет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дическое обеспечение для воспитателей дошкольных образовательных организаций.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82" w:rsidRPr="000863FA" w:rsidRDefault="00BE4482" w:rsidP="00831C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Назовите программы, проекты, действующие в библиотеке по сохранению н</w:t>
      </w:r>
      <w:r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циональных традиций, родного языка и культуры КМНС </w:t>
      </w:r>
    </w:p>
    <w:p w:rsidR="00831C52" w:rsidRPr="00831C52" w:rsidRDefault="00831C52" w:rsidP="00831C52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831C52">
        <w:rPr>
          <w:rFonts w:ascii="Times New Roman" w:hAnsi="Times New Roman"/>
          <w:sz w:val="24"/>
          <w:szCs w:val="24"/>
        </w:rPr>
        <w:t>«Библиотека – центр сойотской культуры» (Окинский район)</w:t>
      </w:r>
    </w:p>
    <w:p w:rsidR="00831C52" w:rsidRPr="002F0684" w:rsidRDefault="00831C52" w:rsidP="00831C52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831C52">
        <w:rPr>
          <w:rFonts w:ascii="Times New Roman" w:hAnsi="Times New Roman"/>
          <w:sz w:val="24"/>
          <w:szCs w:val="24"/>
        </w:rPr>
        <w:t>«Библиотека – центр развития эвенкийской культуры» (Курумканский район)</w:t>
      </w:r>
    </w:p>
    <w:p w:rsidR="002F0684" w:rsidRPr="002F0684" w:rsidRDefault="002F0684" w:rsidP="002F0684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F0684">
        <w:rPr>
          <w:rFonts w:ascii="Times New Roman" w:hAnsi="Times New Roman"/>
          <w:sz w:val="24"/>
          <w:szCs w:val="24"/>
        </w:rPr>
        <w:t>клуб «Северянка»</w:t>
      </w:r>
      <w:r w:rsidRPr="002F0684">
        <w:t xml:space="preserve"> </w:t>
      </w:r>
      <w:r w:rsidRPr="002F0684">
        <w:rPr>
          <w:rFonts w:ascii="Times New Roman" w:hAnsi="Times New Roman"/>
          <w:sz w:val="24"/>
          <w:szCs w:val="24"/>
        </w:rPr>
        <w:t>(Курумканский район)</w:t>
      </w:r>
    </w:p>
    <w:p w:rsidR="00831C52" w:rsidRPr="00831C52" w:rsidRDefault="00831C52" w:rsidP="00831C52">
      <w:pPr>
        <w:pStyle w:val="a4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31C52">
        <w:rPr>
          <w:rFonts w:ascii="Times New Roman" w:hAnsi="Times New Roman" w:cs="Times New Roman"/>
          <w:sz w:val="24"/>
          <w:szCs w:val="24"/>
        </w:rPr>
        <w:t xml:space="preserve">Проект «Библиотека </w:t>
      </w:r>
      <w:r w:rsidR="00E93A1E" w:rsidRPr="00831C52">
        <w:rPr>
          <w:rFonts w:ascii="Times New Roman" w:hAnsi="Times New Roman"/>
          <w:sz w:val="24"/>
          <w:szCs w:val="24"/>
        </w:rPr>
        <w:t>–</w:t>
      </w:r>
      <w:r w:rsidR="00E93A1E">
        <w:rPr>
          <w:rFonts w:ascii="Times New Roman" w:hAnsi="Times New Roman"/>
          <w:sz w:val="24"/>
          <w:szCs w:val="24"/>
        </w:rPr>
        <w:t xml:space="preserve"> </w:t>
      </w:r>
      <w:r w:rsidRPr="00831C52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252FBA" w:rsidRPr="00831C52">
        <w:rPr>
          <w:rFonts w:ascii="Times New Roman" w:hAnsi="Times New Roman" w:cs="Times New Roman"/>
          <w:sz w:val="24"/>
          <w:szCs w:val="24"/>
        </w:rPr>
        <w:t>толерантности» (</w:t>
      </w:r>
      <w:r w:rsidRPr="00831C52">
        <w:rPr>
          <w:rFonts w:ascii="Times New Roman" w:hAnsi="Times New Roman" w:cs="Times New Roman"/>
          <w:sz w:val="24"/>
          <w:szCs w:val="24"/>
        </w:rPr>
        <w:t>г. Улан-Удэ)</w:t>
      </w:r>
    </w:p>
    <w:p w:rsidR="00E12884" w:rsidRDefault="00E12884" w:rsidP="00E1288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B92C62">
        <w:rPr>
          <w:rFonts w:ascii="Times New Roman" w:eastAsia="Calibri" w:hAnsi="Times New Roman" w:cs="Times New Roman"/>
          <w:bCs/>
          <w:sz w:val="24"/>
          <w:szCs w:val="24"/>
        </w:rPr>
        <w:t>одпрограмма муниципальной целевой программы отдела культуры «Сохранение и развитие эвенкийской культуры»</w:t>
      </w:r>
    </w:p>
    <w:p w:rsidR="00E12884" w:rsidRDefault="00E12884" w:rsidP="00E12884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1A59">
        <w:rPr>
          <w:rFonts w:ascii="Times New Roman" w:eastAsia="Calibri" w:hAnsi="Times New Roman" w:cs="Times New Roman"/>
          <w:bCs/>
          <w:sz w:val="24"/>
          <w:szCs w:val="24"/>
        </w:rPr>
        <w:t xml:space="preserve">«Библиотека – информационный центр по возрождению, сохранению и развитию эвенкийской культуры»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(Баунтовский эвенкийский район)</w:t>
      </w:r>
    </w:p>
    <w:p w:rsidR="00E12884" w:rsidRPr="00931A59" w:rsidRDefault="00E12884" w:rsidP="00E1288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179">
        <w:rPr>
          <w:rFonts w:ascii="Times New Roman" w:eastAsia="Calibri" w:hAnsi="Times New Roman" w:cs="Times New Roman"/>
          <w:iCs/>
          <w:sz w:val="24"/>
          <w:szCs w:val="24"/>
        </w:rPr>
        <w:t>Проект «Спасти и сохранить сакральные места Баунта» МБУК «Баунтовской МЦБ»</w:t>
      </w:r>
      <w:r w:rsidRPr="00E1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(Баунтовский эвенкийский район)</w:t>
      </w:r>
    </w:p>
    <w:p w:rsidR="00831C52" w:rsidRPr="00E75B9D" w:rsidRDefault="00E12884" w:rsidP="00E75B9D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Проект «Студия по изу</w:t>
      </w:r>
      <w:r w:rsidRPr="005B2179">
        <w:rPr>
          <w:rFonts w:ascii="Times New Roman" w:eastAsia="Calibri" w:hAnsi="Times New Roman" w:cs="Times New Roman"/>
          <w:iCs/>
          <w:sz w:val="24"/>
          <w:szCs w:val="24"/>
        </w:rPr>
        <w:t>чению эвенкийского языка «Родное слово: новые возможн</w:t>
      </w:r>
      <w:r w:rsidRPr="005B2179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5B2179">
        <w:rPr>
          <w:rFonts w:ascii="Times New Roman" w:eastAsia="Calibri" w:hAnsi="Times New Roman" w:cs="Times New Roman"/>
          <w:iCs/>
          <w:sz w:val="24"/>
          <w:szCs w:val="24"/>
        </w:rPr>
        <w:t>сти обучения»</w:t>
      </w:r>
      <w:r w:rsidRPr="00E1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(Баунтовский эвенкийский </w:t>
      </w:r>
      <w:r w:rsidR="00E75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район)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82" w:rsidRPr="000863FA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11C06"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1C06"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Формирование фонда документов</w:t>
      </w:r>
      <w:r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33A6" w:rsidRDefault="005A33A6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Default="00E75B9D" w:rsidP="00E75B9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представленным данным библиотек, принявших участие в исследовании количество литературы о коренных малочисленных народах Севера</w:t>
      </w:r>
      <w:r w:rsidR="00FF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– 22</w:t>
      </w:r>
      <w:r w:rsidR="000772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52FB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52F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52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земпляров, в</w:t>
      </w:r>
      <w:r w:rsidR="00BD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r w:rsidR="00FF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эвенкийском языке </w:t>
      </w:r>
      <w:r w:rsidR="00BD74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362</w:t>
      </w:r>
      <w:r w:rsidR="00BD74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сойотском языке – данных нет.</w:t>
      </w:r>
    </w:p>
    <w:p w:rsidR="00E11C06" w:rsidRPr="00E11C06" w:rsidRDefault="00E11C06" w:rsidP="00E75B9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E11C06">
        <w:rPr>
          <w:rFonts w:ascii="Times New Roman" w:hAnsi="Times New Roman"/>
          <w:sz w:val="24"/>
          <w:szCs w:val="24"/>
        </w:rPr>
        <w:t>Состояние фонда по районам:</w:t>
      </w:r>
    </w:p>
    <w:p w:rsidR="005A33A6" w:rsidRPr="000772C4" w:rsidRDefault="000772C4" w:rsidP="000772C4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Джидинский</w:t>
      </w:r>
      <w:r w:rsidR="00E11C06" w:rsidRPr="000772C4">
        <w:rPr>
          <w:rFonts w:ascii="Times New Roman" w:hAnsi="Times New Roman" w:cs="Times New Roman"/>
          <w:sz w:val="24"/>
          <w:szCs w:val="24"/>
        </w:rPr>
        <w:t xml:space="preserve"> – 15 экз.</w:t>
      </w:r>
    </w:p>
    <w:p w:rsidR="00E11C06" w:rsidRPr="000772C4" w:rsidRDefault="00E11C06" w:rsidP="000772C4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C4">
        <w:rPr>
          <w:rFonts w:ascii="Times New Roman" w:hAnsi="Times New Roman" w:cs="Times New Roman"/>
          <w:sz w:val="24"/>
          <w:szCs w:val="24"/>
        </w:rPr>
        <w:t>Курумкан</w:t>
      </w:r>
      <w:r w:rsidR="000772C4">
        <w:rPr>
          <w:rFonts w:ascii="Times New Roman" w:hAnsi="Times New Roman" w:cs="Times New Roman"/>
          <w:sz w:val="24"/>
          <w:szCs w:val="24"/>
        </w:rPr>
        <w:t>ский</w:t>
      </w:r>
      <w:r w:rsidRPr="000772C4">
        <w:rPr>
          <w:rFonts w:ascii="Times New Roman" w:hAnsi="Times New Roman" w:cs="Times New Roman"/>
          <w:sz w:val="24"/>
          <w:szCs w:val="24"/>
        </w:rPr>
        <w:t xml:space="preserve"> – 78 экз.</w:t>
      </w:r>
      <w:r w:rsidR="00205909">
        <w:rPr>
          <w:rFonts w:ascii="Times New Roman" w:hAnsi="Times New Roman" w:cs="Times New Roman"/>
          <w:sz w:val="24"/>
          <w:szCs w:val="24"/>
        </w:rPr>
        <w:t xml:space="preserve">, в </w:t>
      </w:r>
      <w:r w:rsidR="000863FA">
        <w:rPr>
          <w:rFonts w:ascii="Times New Roman" w:hAnsi="Times New Roman" w:cs="Times New Roman"/>
          <w:sz w:val="24"/>
          <w:szCs w:val="24"/>
        </w:rPr>
        <w:t xml:space="preserve">том числе на эвенкийском языке </w:t>
      </w:r>
      <w:r w:rsidR="000863FA" w:rsidRPr="000772C4">
        <w:rPr>
          <w:rFonts w:ascii="Times New Roman" w:hAnsi="Times New Roman" w:cs="Times New Roman"/>
          <w:sz w:val="24"/>
          <w:szCs w:val="24"/>
        </w:rPr>
        <w:t>–</w:t>
      </w:r>
      <w:r w:rsidR="000863FA">
        <w:rPr>
          <w:rFonts w:ascii="Times New Roman" w:hAnsi="Times New Roman" w:cs="Times New Roman"/>
          <w:sz w:val="24"/>
          <w:szCs w:val="24"/>
        </w:rPr>
        <w:t xml:space="preserve"> </w:t>
      </w:r>
      <w:r w:rsidR="00205909">
        <w:rPr>
          <w:rFonts w:ascii="Times New Roman" w:hAnsi="Times New Roman" w:cs="Times New Roman"/>
          <w:sz w:val="24"/>
          <w:szCs w:val="24"/>
        </w:rPr>
        <w:t>14 экз.</w:t>
      </w:r>
    </w:p>
    <w:p w:rsidR="00E11C06" w:rsidRPr="000772C4" w:rsidRDefault="000772C4" w:rsidP="000772C4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Кяхтинский</w:t>
      </w:r>
      <w:r w:rsidR="00E11C06" w:rsidRPr="000772C4">
        <w:rPr>
          <w:rFonts w:ascii="Times New Roman" w:hAnsi="Times New Roman" w:cs="Times New Roman"/>
          <w:sz w:val="24"/>
          <w:szCs w:val="24"/>
        </w:rPr>
        <w:t xml:space="preserve"> – 4 экз.</w:t>
      </w:r>
    </w:p>
    <w:p w:rsidR="00E11C06" w:rsidRPr="000772C4" w:rsidRDefault="000772C4" w:rsidP="000772C4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Прибайкальский</w:t>
      </w:r>
      <w:r w:rsidR="000863FA">
        <w:rPr>
          <w:rFonts w:ascii="Times New Roman" w:hAnsi="Times New Roman" w:cs="Times New Roman"/>
          <w:sz w:val="24"/>
          <w:szCs w:val="24"/>
        </w:rPr>
        <w:t xml:space="preserve"> </w:t>
      </w:r>
      <w:r w:rsidR="00E11C06" w:rsidRPr="000772C4">
        <w:rPr>
          <w:rFonts w:ascii="Times New Roman" w:hAnsi="Times New Roman" w:cs="Times New Roman"/>
          <w:sz w:val="24"/>
          <w:szCs w:val="24"/>
        </w:rPr>
        <w:t>– 9 экз.</w:t>
      </w:r>
    </w:p>
    <w:p w:rsidR="00E11C06" w:rsidRPr="000772C4" w:rsidRDefault="00E11C06" w:rsidP="000772C4">
      <w:pPr>
        <w:pStyle w:val="a4"/>
        <w:numPr>
          <w:ilvl w:val="0"/>
          <w:numId w:val="10"/>
        </w:numPr>
        <w:spacing w:after="0" w:line="240" w:lineRule="auto"/>
        <w:ind w:left="993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772C4">
        <w:rPr>
          <w:rFonts w:ascii="Times New Roman" w:hAnsi="Times New Roman" w:cs="Times New Roman"/>
          <w:sz w:val="24"/>
          <w:szCs w:val="24"/>
        </w:rPr>
        <w:t>ЦБС Улан – Удэ: сойоты – 12 экз., эвенки – 166 экз. Итого: 178</w:t>
      </w:r>
    </w:p>
    <w:p w:rsidR="00E11C06" w:rsidRPr="0079745D" w:rsidRDefault="000863FA" w:rsidP="000772C4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Окинский </w:t>
      </w:r>
      <w:r w:rsidRPr="000772C4">
        <w:rPr>
          <w:rFonts w:ascii="Times New Roman" w:hAnsi="Times New Roman" w:cs="Times New Roman"/>
          <w:sz w:val="24"/>
          <w:szCs w:val="24"/>
        </w:rPr>
        <w:t>–</w:t>
      </w:r>
      <w:r w:rsidR="000772C4">
        <w:rPr>
          <w:rFonts w:ascii="Times New Roman" w:hAnsi="Times New Roman" w:cs="Times New Roman"/>
          <w:sz w:val="24"/>
          <w:szCs w:val="24"/>
        </w:rPr>
        <w:t xml:space="preserve"> </w:t>
      </w:r>
      <w:r w:rsidR="00E11C06" w:rsidRPr="000772C4">
        <w:rPr>
          <w:rFonts w:ascii="Times New Roman" w:hAnsi="Times New Roman" w:cs="Times New Roman"/>
          <w:sz w:val="24"/>
          <w:szCs w:val="24"/>
        </w:rPr>
        <w:t xml:space="preserve"> книги по сойотам – 43 источника, книги по эвенкам 33 источника. Итого </w:t>
      </w:r>
      <w:r w:rsidR="000772C4" w:rsidRPr="000772C4">
        <w:rPr>
          <w:rFonts w:ascii="Times New Roman" w:hAnsi="Times New Roman" w:cs="Times New Roman"/>
          <w:sz w:val="24"/>
          <w:szCs w:val="24"/>
        </w:rPr>
        <w:t>–</w:t>
      </w:r>
      <w:r w:rsidR="00E11C06" w:rsidRPr="000772C4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79745D" w:rsidRPr="000772C4" w:rsidRDefault="0079745D" w:rsidP="000772C4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Баргузинский – 132 экз.</w:t>
      </w:r>
    </w:p>
    <w:p w:rsidR="000772C4" w:rsidRPr="000772C4" w:rsidRDefault="000772C4" w:rsidP="000772C4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C4">
        <w:rPr>
          <w:rFonts w:ascii="Times New Roman" w:hAnsi="Times New Roman" w:cs="Times New Roman"/>
          <w:sz w:val="24"/>
          <w:szCs w:val="24"/>
        </w:rPr>
        <w:t>Баунт</w:t>
      </w:r>
      <w:r>
        <w:rPr>
          <w:rFonts w:ascii="Times New Roman" w:hAnsi="Times New Roman" w:cs="Times New Roman"/>
          <w:sz w:val="24"/>
          <w:szCs w:val="24"/>
        </w:rPr>
        <w:t>овский</w:t>
      </w:r>
      <w:r w:rsidRPr="000772C4">
        <w:rPr>
          <w:rFonts w:ascii="Times New Roman" w:hAnsi="Times New Roman" w:cs="Times New Roman"/>
          <w:sz w:val="24"/>
          <w:szCs w:val="24"/>
        </w:rPr>
        <w:t xml:space="preserve"> – эвенкийской тематики – 1738 экз., в том числе на эвенкийском языке – 348 экз.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Pr="00F21F37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E24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Ведется ли в вашей библиотеке учет состояния фонда документов на языках коренных малочисленных народов Севера</w:t>
      </w:r>
      <w:r w:rsid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122B0" w:rsidRDefault="005122B0" w:rsidP="007974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Pr="00E240B4" w:rsidRDefault="0079745D" w:rsidP="007974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вопрос библиотеки не дали утвердительного ответа, кроме библиотек Баргузинского, Баунтовского, Курумканского и Окинского районов.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82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B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E24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да, то напиш</w:t>
      </w:r>
      <w:r w:rsidR="0079745D"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 количество экземпляров</w:t>
      </w:r>
      <w:r w:rsidR="0079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2B0" w:rsidRDefault="005122B0" w:rsidP="0079745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9745D" w:rsidRPr="00E11C06" w:rsidRDefault="0079745D" w:rsidP="0079745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E11C06">
        <w:rPr>
          <w:rFonts w:ascii="Times New Roman" w:hAnsi="Times New Roman"/>
          <w:sz w:val="24"/>
          <w:szCs w:val="24"/>
        </w:rPr>
        <w:t>Состояние фонда по районам:</w:t>
      </w:r>
    </w:p>
    <w:p w:rsidR="0079745D" w:rsidRPr="000772C4" w:rsidRDefault="0079745D" w:rsidP="0079745D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Джидинский</w:t>
      </w:r>
      <w:r w:rsidRPr="000772C4">
        <w:rPr>
          <w:rFonts w:ascii="Times New Roman" w:hAnsi="Times New Roman" w:cs="Times New Roman"/>
          <w:sz w:val="24"/>
          <w:szCs w:val="24"/>
        </w:rPr>
        <w:t xml:space="preserve"> – 15 экз.</w:t>
      </w:r>
    </w:p>
    <w:p w:rsidR="0079745D" w:rsidRPr="00205909" w:rsidRDefault="0079745D" w:rsidP="00205909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C4">
        <w:rPr>
          <w:rFonts w:ascii="Times New Roman" w:hAnsi="Times New Roman" w:cs="Times New Roman"/>
          <w:sz w:val="24"/>
          <w:szCs w:val="24"/>
        </w:rPr>
        <w:t>Курумкан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0772C4">
        <w:rPr>
          <w:rFonts w:ascii="Times New Roman" w:hAnsi="Times New Roman" w:cs="Times New Roman"/>
          <w:sz w:val="24"/>
          <w:szCs w:val="24"/>
        </w:rPr>
        <w:t xml:space="preserve"> – 78 экз.</w:t>
      </w:r>
      <w:r w:rsidR="00205909">
        <w:rPr>
          <w:rFonts w:ascii="Times New Roman" w:hAnsi="Times New Roman" w:cs="Times New Roman"/>
          <w:sz w:val="24"/>
          <w:szCs w:val="24"/>
        </w:rPr>
        <w:t>,</w:t>
      </w:r>
      <w:r w:rsidR="00205909" w:rsidRPr="00205909">
        <w:rPr>
          <w:rFonts w:ascii="Times New Roman" w:hAnsi="Times New Roman" w:cs="Times New Roman"/>
          <w:sz w:val="24"/>
          <w:szCs w:val="24"/>
        </w:rPr>
        <w:t xml:space="preserve"> </w:t>
      </w:r>
      <w:r w:rsidR="00205909">
        <w:rPr>
          <w:rFonts w:ascii="Times New Roman" w:hAnsi="Times New Roman" w:cs="Times New Roman"/>
          <w:sz w:val="24"/>
          <w:szCs w:val="24"/>
        </w:rPr>
        <w:t xml:space="preserve">в </w:t>
      </w:r>
      <w:r w:rsidR="000863FA">
        <w:rPr>
          <w:rFonts w:ascii="Times New Roman" w:hAnsi="Times New Roman" w:cs="Times New Roman"/>
          <w:sz w:val="24"/>
          <w:szCs w:val="24"/>
        </w:rPr>
        <w:t xml:space="preserve">том числе на эвенкийском языке </w:t>
      </w:r>
      <w:r w:rsidR="000863FA" w:rsidRPr="000772C4">
        <w:rPr>
          <w:rFonts w:ascii="Times New Roman" w:hAnsi="Times New Roman" w:cs="Times New Roman"/>
          <w:sz w:val="24"/>
          <w:szCs w:val="24"/>
        </w:rPr>
        <w:t>–</w:t>
      </w:r>
      <w:r w:rsidR="000863FA">
        <w:rPr>
          <w:rFonts w:ascii="Times New Roman" w:hAnsi="Times New Roman" w:cs="Times New Roman"/>
          <w:sz w:val="24"/>
          <w:szCs w:val="24"/>
        </w:rPr>
        <w:t xml:space="preserve"> </w:t>
      </w:r>
      <w:r w:rsidR="00205909">
        <w:rPr>
          <w:rFonts w:ascii="Times New Roman" w:hAnsi="Times New Roman" w:cs="Times New Roman"/>
          <w:sz w:val="24"/>
          <w:szCs w:val="24"/>
        </w:rPr>
        <w:t>14 экз.</w:t>
      </w:r>
    </w:p>
    <w:p w:rsidR="0079745D" w:rsidRPr="000772C4" w:rsidRDefault="0079745D" w:rsidP="0079745D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0772C4">
        <w:rPr>
          <w:rFonts w:ascii="Times New Roman" w:hAnsi="Times New Roman" w:cs="Times New Roman"/>
          <w:sz w:val="24"/>
          <w:szCs w:val="24"/>
        </w:rPr>
        <w:t xml:space="preserve"> – 4 экз.</w:t>
      </w:r>
    </w:p>
    <w:p w:rsidR="0079745D" w:rsidRPr="000772C4" w:rsidRDefault="0079745D" w:rsidP="0079745D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Прибайкальский</w:t>
      </w:r>
      <w:r w:rsidR="000863FA">
        <w:rPr>
          <w:rFonts w:ascii="Times New Roman" w:hAnsi="Times New Roman" w:cs="Times New Roman"/>
          <w:sz w:val="24"/>
          <w:szCs w:val="24"/>
        </w:rPr>
        <w:t xml:space="preserve"> </w:t>
      </w:r>
      <w:r w:rsidRPr="000772C4">
        <w:rPr>
          <w:rFonts w:ascii="Times New Roman" w:hAnsi="Times New Roman" w:cs="Times New Roman"/>
          <w:sz w:val="24"/>
          <w:szCs w:val="24"/>
        </w:rPr>
        <w:t>– 9 экз.</w:t>
      </w:r>
    </w:p>
    <w:p w:rsidR="0079745D" w:rsidRPr="000772C4" w:rsidRDefault="0079745D" w:rsidP="0079745D">
      <w:pPr>
        <w:pStyle w:val="a4"/>
        <w:numPr>
          <w:ilvl w:val="0"/>
          <w:numId w:val="10"/>
        </w:numPr>
        <w:spacing w:after="0" w:line="240" w:lineRule="auto"/>
        <w:ind w:left="993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772C4">
        <w:rPr>
          <w:rFonts w:ascii="Times New Roman" w:hAnsi="Times New Roman" w:cs="Times New Roman"/>
          <w:sz w:val="24"/>
          <w:szCs w:val="24"/>
        </w:rPr>
        <w:t>ЦБС Улан – Удэ: сойоты – 12 экз., эвенки – 166 экз. Итого: 178</w:t>
      </w:r>
    </w:p>
    <w:p w:rsidR="0079745D" w:rsidRPr="0079745D" w:rsidRDefault="0079745D" w:rsidP="0079745D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Окинский - </w:t>
      </w:r>
      <w:r w:rsidRPr="000772C4">
        <w:rPr>
          <w:rFonts w:ascii="Times New Roman" w:hAnsi="Times New Roman" w:cs="Times New Roman"/>
          <w:sz w:val="24"/>
          <w:szCs w:val="24"/>
        </w:rPr>
        <w:t xml:space="preserve"> книги по сойотам – 43 источника, книги по эвенкам 33 источника. Итого – 76</w:t>
      </w:r>
    </w:p>
    <w:p w:rsidR="0079745D" w:rsidRPr="000772C4" w:rsidRDefault="0079745D" w:rsidP="0079745D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Баргузинский – 132 экз.</w:t>
      </w:r>
    </w:p>
    <w:p w:rsidR="005A33A6" w:rsidRPr="003207E8" w:rsidRDefault="0079745D" w:rsidP="00BE4482">
      <w:pPr>
        <w:pStyle w:val="a4"/>
        <w:numPr>
          <w:ilvl w:val="0"/>
          <w:numId w:val="10"/>
        </w:num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C4">
        <w:rPr>
          <w:rFonts w:ascii="Times New Roman" w:hAnsi="Times New Roman" w:cs="Times New Roman"/>
          <w:sz w:val="24"/>
          <w:szCs w:val="24"/>
        </w:rPr>
        <w:t>Баунт</w:t>
      </w:r>
      <w:r>
        <w:rPr>
          <w:rFonts w:ascii="Times New Roman" w:hAnsi="Times New Roman" w:cs="Times New Roman"/>
          <w:sz w:val="24"/>
          <w:szCs w:val="24"/>
        </w:rPr>
        <w:t>овский</w:t>
      </w:r>
      <w:r w:rsidRPr="000772C4">
        <w:rPr>
          <w:rFonts w:ascii="Times New Roman" w:hAnsi="Times New Roman" w:cs="Times New Roman"/>
          <w:sz w:val="24"/>
          <w:szCs w:val="24"/>
        </w:rPr>
        <w:t xml:space="preserve"> – эвенкийской тематики – 1738 экз., в том числе на эвенкийском языке – 348 экз.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82" w:rsidRPr="00F21F37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24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 где приобретаете литературу по вопросам коренных малочисленных народов Севера</w:t>
      </w:r>
    </w:p>
    <w:p w:rsidR="00881C1D" w:rsidRDefault="00881C1D" w:rsidP="005122B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B0" w:rsidRDefault="005122B0" w:rsidP="005122B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прозвучали следующие: </w:t>
      </w:r>
    </w:p>
    <w:p w:rsidR="005122B0" w:rsidRDefault="005122B0" w:rsidP="005122B0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киоск Национальной библиотеки Республики Бурятия</w:t>
      </w:r>
    </w:p>
    <w:p w:rsidR="005122B0" w:rsidRDefault="005122B0" w:rsidP="005122B0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дар от физических лиц </w:t>
      </w:r>
    </w:p>
    <w:p w:rsidR="00D07CD4" w:rsidRDefault="005122B0" w:rsidP="005122B0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дар от юридических лиц: </w:t>
      </w:r>
    </w:p>
    <w:p w:rsidR="00D07CD4" w:rsidRDefault="005122B0" w:rsidP="00D07CD4">
      <w:pPr>
        <w:pStyle w:val="a4"/>
        <w:numPr>
          <w:ilvl w:val="0"/>
          <w:numId w:val="17"/>
        </w:num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«Ассоциация коренных малочисленных народов </w:t>
      </w:r>
      <w:r w:rsidR="00FE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РФ», </w:t>
      </w:r>
    </w:p>
    <w:p w:rsidR="00D07CD4" w:rsidRDefault="005122B0" w:rsidP="00D07CD4">
      <w:pPr>
        <w:pStyle w:val="a4"/>
        <w:numPr>
          <w:ilvl w:val="0"/>
          <w:numId w:val="17"/>
        </w:num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«Национально – культурная автономия эвенков РБ», </w:t>
      </w:r>
    </w:p>
    <w:p w:rsidR="005122B0" w:rsidRDefault="005122B0" w:rsidP="00D07CD4">
      <w:pPr>
        <w:pStyle w:val="a4"/>
        <w:numPr>
          <w:ilvl w:val="0"/>
          <w:numId w:val="17"/>
        </w:num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 РБ «Государственный республиканский центр эвенкийской культуры «Арун»</w:t>
      </w:r>
    </w:p>
    <w:p w:rsidR="00FE6FB5" w:rsidRDefault="005122B0" w:rsidP="00FE6FB5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дар от авторов</w:t>
      </w:r>
    </w:p>
    <w:p w:rsidR="00FE6FB5" w:rsidRPr="00FE6FB5" w:rsidRDefault="005122B0" w:rsidP="00FE6FB5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Издательства</w:t>
      </w:r>
      <w:r w:rsidR="00FE6FB5" w:rsidRPr="00FE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книготорговые организации:</w:t>
      </w:r>
      <w:r w:rsidRPr="00FE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FB5" w:rsidRPr="00FE6FB5" w:rsidRDefault="00FE6FB5" w:rsidP="00FE6FB5">
      <w:pPr>
        <w:pStyle w:val="a4"/>
        <w:numPr>
          <w:ilvl w:val="0"/>
          <w:numId w:val="16"/>
        </w:numPr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ООО «Сибучснаб» г. Новосибирск</w:t>
      </w:r>
    </w:p>
    <w:p w:rsidR="00FE6FB5" w:rsidRPr="00FE6FB5" w:rsidRDefault="00FE6FB5" w:rsidP="00FE6FB5">
      <w:pPr>
        <w:pStyle w:val="a4"/>
        <w:numPr>
          <w:ilvl w:val="0"/>
          <w:numId w:val="16"/>
        </w:num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ООО Издательство «Буква С» г. Красноярск</w:t>
      </w:r>
    </w:p>
    <w:p w:rsidR="00FE6FB5" w:rsidRPr="00FE6FB5" w:rsidRDefault="00FE6FB5" w:rsidP="00FE6FB5">
      <w:pPr>
        <w:numPr>
          <w:ilvl w:val="0"/>
          <w:numId w:val="16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АО «Национальная издательская компания «Бичик» им. С.А. Новгородова» г. Якутск</w:t>
      </w:r>
    </w:p>
    <w:p w:rsidR="00FE6FB5" w:rsidRPr="00FE6FB5" w:rsidRDefault="00FE6FB5" w:rsidP="00FE6FB5">
      <w:pPr>
        <w:numPr>
          <w:ilvl w:val="0"/>
          <w:numId w:val="16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ИП Богданова Валентина Николаевна г. Чита</w:t>
      </w:r>
    </w:p>
    <w:p w:rsidR="00FE6FB5" w:rsidRPr="00FE6FB5" w:rsidRDefault="00FE6FB5" w:rsidP="00FE6FB5">
      <w:pPr>
        <w:numPr>
          <w:ilvl w:val="0"/>
          <w:numId w:val="16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ИП Минеев Владлен Борисович г. Улан-Удэ</w:t>
      </w:r>
    </w:p>
    <w:p w:rsidR="00FE6FB5" w:rsidRPr="00FE6FB5" w:rsidRDefault="00FE6FB5" w:rsidP="00FE6FB5">
      <w:pPr>
        <w:numPr>
          <w:ilvl w:val="0"/>
          <w:numId w:val="16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Автор Гулин Алексей Александрович г. Иркутск</w:t>
      </w:r>
    </w:p>
    <w:p w:rsidR="00FE6FB5" w:rsidRPr="00FE6FB5" w:rsidRDefault="00FE6FB5" w:rsidP="00FE6FB5">
      <w:pPr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ООО «Родник» г. Красноярск</w:t>
      </w:r>
    </w:p>
    <w:p w:rsidR="00FE6FB5" w:rsidRDefault="00FE6FB5" w:rsidP="00FE6FB5">
      <w:pPr>
        <w:pStyle w:val="a4"/>
        <w:numPr>
          <w:ilvl w:val="0"/>
          <w:numId w:val="16"/>
        </w:num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«Бэлиг» </w:t>
      </w:r>
    </w:p>
    <w:p w:rsidR="00FE6FB5" w:rsidRDefault="00FE6FB5" w:rsidP="00FE6FB5">
      <w:pPr>
        <w:pStyle w:val="a4"/>
        <w:numPr>
          <w:ilvl w:val="0"/>
          <w:numId w:val="16"/>
        </w:num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«Бурятский государственный университет»</w:t>
      </w:r>
    </w:p>
    <w:p w:rsidR="00FE6FB5" w:rsidRPr="00EE36EA" w:rsidRDefault="00FE6FB5" w:rsidP="00FE6FB5">
      <w:pPr>
        <w:pStyle w:val="a4"/>
        <w:numPr>
          <w:ilvl w:val="0"/>
          <w:numId w:val="16"/>
        </w:num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EA">
        <w:rPr>
          <w:rFonts w:ascii="Times New Roman" w:eastAsia="Calibri" w:hAnsi="Times New Roman" w:cs="Times New Roman"/>
          <w:sz w:val="24"/>
          <w:szCs w:val="24"/>
        </w:rPr>
        <w:t>Агентство по развитию северных территорий и поддержке коренных малочи</w:t>
      </w:r>
      <w:r w:rsidRPr="00EE36EA">
        <w:rPr>
          <w:rFonts w:ascii="Times New Roman" w:eastAsia="Calibri" w:hAnsi="Times New Roman" w:cs="Times New Roman"/>
          <w:sz w:val="24"/>
          <w:szCs w:val="24"/>
        </w:rPr>
        <w:t>с</w:t>
      </w:r>
      <w:r w:rsidRPr="00EE36EA">
        <w:rPr>
          <w:rFonts w:ascii="Times New Roman" w:eastAsia="Calibri" w:hAnsi="Times New Roman" w:cs="Times New Roman"/>
          <w:sz w:val="24"/>
          <w:szCs w:val="24"/>
        </w:rPr>
        <w:t>ленных народов Красноярского края</w:t>
      </w:r>
    </w:p>
    <w:p w:rsidR="00FE6FB5" w:rsidRPr="00D07CD4" w:rsidRDefault="00EE36EA" w:rsidP="00FE6FB5">
      <w:pPr>
        <w:numPr>
          <w:ilvl w:val="0"/>
          <w:numId w:val="16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D4">
        <w:rPr>
          <w:rFonts w:ascii="Times New Roman" w:eastAsia="Calibri" w:hAnsi="Times New Roman" w:cs="Times New Roman"/>
          <w:sz w:val="24"/>
          <w:szCs w:val="24"/>
        </w:rPr>
        <w:t>ИД «Сибирские промыслы» г. Красноярск</w:t>
      </w:r>
    </w:p>
    <w:p w:rsidR="00EE36EA" w:rsidRDefault="00EE36EA" w:rsidP="00FE6FB5">
      <w:pPr>
        <w:numPr>
          <w:ilvl w:val="0"/>
          <w:numId w:val="16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D4">
        <w:rPr>
          <w:rFonts w:ascii="Times New Roman" w:eastAsia="Calibri" w:hAnsi="Times New Roman" w:cs="Times New Roman"/>
          <w:sz w:val="24"/>
          <w:szCs w:val="24"/>
        </w:rPr>
        <w:t>«Дрофа» г. Санкт – Петербург</w:t>
      </w:r>
    </w:p>
    <w:p w:rsidR="00BE4482" w:rsidRDefault="00D07CD4" w:rsidP="00224895">
      <w:pPr>
        <w:numPr>
          <w:ilvl w:val="0"/>
          <w:numId w:val="16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«Просвещение»</w:t>
      </w:r>
    </w:p>
    <w:p w:rsidR="00224895" w:rsidRPr="00224895" w:rsidRDefault="00224895" w:rsidP="00224895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B60" w:rsidRDefault="00D16360" w:rsidP="00215B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отметить такой момент, что </w:t>
      </w:r>
      <w:r w:rsidR="00E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распространением литературы по вопросам коренных малочисленных народов Севера целенаправленно занималась</w:t>
      </w:r>
      <w:r w:rsidRPr="00D1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«Ассоциация коренных малочисленных народов Севера, Сибири и Дальнего Востока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Федерации». Бесплатные издания по заявке приходили по почте в библиотеку. Это были бюллетени, информационно</w:t>
      </w:r>
      <w:r w:rsidR="00E06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материалы</w:t>
      </w:r>
      <w:r w:rsidR="00DE22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«Библиотека к</w:t>
      </w:r>
      <w:r w:rsidR="00DE2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ренных народов Севера» и т.д. </w:t>
      </w:r>
    </w:p>
    <w:p w:rsidR="00D16360" w:rsidRDefault="00DE22FA" w:rsidP="009005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Сейчас, к сожалению, многи</w:t>
      </w:r>
      <w:r w:rsidR="00E06EC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издания уже не выпускаю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бесплатная их ра</w:t>
      </w:r>
      <w:r w:rsidR="00E06E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 не осуществляется. 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</w:t>
      </w:r>
      <w:r w:rsidR="009005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Ассоциации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коренных малочисленных народов С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вера, Сибири и Дальнего Востока Российской Федерации</w:t>
      </w:r>
      <w:r w:rsidR="0090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</w:t>
      </w:r>
      <w:r w:rsidR="00E06E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альманах «Живая Арктика. Мир коренных народов», информационно</w:t>
      </w:r>
      <w:r w:rsidR="00E06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материалы к сем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нарам</w:t>
      </w:r>
      <w:r w:rsidR="0090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темам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сборник произведений литературного конкурса «Голос Сев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ра»</w:t>
      </w:r>
      <w:r w:rsidR="0090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и распространяются бесплатно, но забрать их можно в офисе ассоциации </w:t>
      </w:r>
      <w:r w:rsidR="00BA445A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М</w:t>
      </w:r>
      <w:r w:rsidR="00BA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сква) </w:t>
      </w:r>
      <w:r w:rsidR="0090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мероприятиях всеросси</w:t>
      </w:r>
      <w:r w:rsidR="009005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уровня</w:t>
      </w:r>
      <w:r w:rsidR="007E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самовывозом</w:t>
      </w:r>
      <w:r w:rsidR="00900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360" w:rsidRPr="00E240B4" w:rsidRDefault="00D16360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82" w:rsidRPr="00F21F37" w:rsidRDefault="006A162C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 </w:t>
      </w:r>
      <w:r w:rsidR="00BE4482"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Выписывает ли ваша библиотека периодические издания по вопросам этноса – (да, нет)  </w:t>
      </w:r>
    </w:p>
    <w:p w:rsidR="005A33A6" w:rsidRDefault="005A33A6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B84" w:rsidRDefault="006A162C" w:rsidP="00654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одписк</w:t>
      </w:r>
      <w:r w:rsidR="00881C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изданий</w:t>
      </w:r>
      <w:r w:rsidRPr="0030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коренных малочисленных </w:t>
      </w:r>
      <w:r w:rsidR="0030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Севера </w:t>
      </w:r>
      <w:r w:rsidR="00881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 центральной библиотекой</w:t>
      </w:r>
      <w:r w:rsidRPr="0030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«Баунтовская ЦБС»</w:t>
      </w:r>
      <w:r w:rsidR="0030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</w:t>
      </w:r>
      <w:r w:rsidR="00881C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на протяжении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лет. </w:t>
      </w:r>
      <w:r w:rsidR="002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фонде библиотеки </w:t>
      </w:r>
      <w:r w:rsidR="00252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</w:t>
      </w:r>
      <w:r w:rsidR="002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архив </w:t>
      </w:r>
      <w:r w:rsidR="00881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</w:t>
      </w:r>
      <w:r w:rsidR="00881C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1C1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ранее периодических изданий</w:t>
      </w:r>
      <w:r w:rsidR="00266B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B8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«Багульник на ветру», «Вопросы Севера», «Северные просторы», «Жизнь национальностей», «В</w:t>
      </w:r>
      <w:r w:rsidR="00A3006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лика. Ласточка»</w:t>
      </w:r>
      <w:r w:rsidR="00252FB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«Улгур».</w:t>
      </w:r>
    </w:p>
    <w:p w:rsidR="00DC0000" w:rsidRDefault="00881C1D" w:rsidP="006544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период библиотека получает </w:t>
      </w:r>
      <w:r w:rsidR="00A3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«Мир Севера»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3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«Живая Арктика. Мир коренных народов». В районной газете «Витимские зори» </w:t>
      </w:r>
      <w:r w:rsidR="002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</w:t>
      </w:r>
      <w:r w:rsidR="00A3006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ежеквартальная рубрика эвенкийская страница «Минни дуннэв».</w:t>
      </w:r>
    </w:p>
    <w:p w:rsidR="00DC0000" w:rsidRDefault="00654407" w:rsidP="006544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фондах библиотек</w:t>
      </w:r>
      <w:r w:rsidR="0039593D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445A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93D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445A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урумканского</w:t>
      </w:r>
      <w:r w:rsidR="0039593D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имее</w:t>
      </w:r>
      <w:r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BA445A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39593D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000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</w:t>
      </w:r>
      <w:r w:rsidR="0039593D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r w:rsidR="00DC0000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DC0000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593D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DC0000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C0000" w:rsidRPr="0039593D">
        <w:rPr>
          <w:rFonts w:ascii="Times New Roman" w:hAnsi="Times New Roman" w:cs="Times New Roman"/>
          <w:sz w:val="24"/>
        </w:rPr>
        <w:t>Северные просторы»</w:t>
      </w:r>
      <w:r w:rsidR="00DC0000" w:rsidRPr="0039593D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DC0000" w:rsidRPr="0039593D">
        <w:rPr>
          <w:rFonts w:ascii="Times New Roman" w:hAnsi="Times New Roman" w:cs="Times New Roman"/>
          <w:sz w:val="24"/>
        </w:rPr>
        <w:t>Мир коренных народов</w:t>
      </w:r>
      <w:r w:rsidR="00DC0000" w:rsidRPr="00DC0000">
        <w:rPr>
          <w:rFonts w:ascii="Times New Roman" w:hAnsi="Times New Roman" w:cs="Times New Roman"/>
          <w:sz w:val="24"/>
        </w:rPr>
        <w:t>. Живая Арктика</w:t>
      </w:r>
      <w:r w:rsidR="00DC0000">
        <w:rPr>
          <w:rFonts w:ascii="Times New Roman" w:hAnsi="Times New Roman" w:cs="Times New Roman"/>
          <w:sz w:val="24"/>
        </w:rPr>
        <w:t>»</w:t>
      </w:r>
      <w:r w:rsidR="00DC00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0000" w:rsidRPr="00DC0000">
        <w:rPr>
          <w:rFonts w:ascii="Times New Roman" w:hAnsi="Times New Roman" w:cs="Times New Roman"/>
          <w:sz w:val="24"/>
        </w:rPr>
        <w:t xml:space="preserve"> </w:t>
      </w:r>
      <w:r w:rsidR="00DC0000">
        <w:rPr>
          <w:rFonts w:ascii="Times New Roman" w:hAnsi="Times New Roman" w:cs="Times New Roman"/>
          <w:sz w:val="24"/>
        </w:rPr>
        <w:t>«</w:t>
      </w:r>
      <w:r w:rsidR="00DC0000" w:rsidRPr="00DC0000">
        <w:rPr>
          <w:rFonts w:ascii="Times New Roman" w:hAnsi="Times New Roman" w:cs="Times New Roman"/>
          <w:sz w:val="24"/>
        </w:rPr>
        <w:t>Коренные нар</w:t>
      </w:r>
      <w:r w:rsidR="00DC0000" w:rsidRPr="00DC0000">
        <w:rPr>
          <w:rFonts w:ascii="Times New Roman" w:hAnsi="Times New Roman" w:cs="Times New Roman"/>
          <w:sz w:val="24"/>
        </w:rPr>
        <w:t>о</w:t>
      </w:r>
      <w:r w:rsidR="00DC0000" w:rsidRPr="00DC0000">
        <w:rPr>
          <w:rFonts w:ascii="Times New Roman" w:hAnsi="Times New Roman" w:cs="Times New Roman"/>
          <w:sz w:val="24"/>
        </w:rPr>
        <w:t>ды и охрана природы: декларация принципов</w:t>
      </w:r>
      <w:r w:rsidR="00DC0000">
        <w:rPr>
          <w:rFonts w:ascii="Times New Roman" w:hAnsi="Times New Roman" w:cs="Times New Roman"/>
          <w:sz w:val="24"/>
        </w:rPr>
        <w:t>»</w:t>
      </w:r>
      <w:r w:rsidR="00DC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DC0000" w:rsidRPr="00DC0000">
        <w:rPr>
          <w:rFonts w:ascii="Times New Roman" w:hAnsi="Times New Roman" w:cs="Times New Roman"/>
          <w:sz w:val="24"/>
        </w:rPr>
        <w:t>Одон</w:t>
      </w:r>
      <w:r w:rsidR="00DC0000">
        <w:rPr>
          <w:rFonts w:ascii="Times New Roman" w:hAnsi="Times New Roman" w:cs="Times New Roman"/>
          <w:sz w:val="24"/>
        </w:rPr>
        <w:t>»</w:t>
      </w:r>
      <w:r w:rsidR="00DC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DC0000" w:rsidRPr="00DC0000">
        <w:rPr>
          <w:rFonts w:ascii="Times New Roman" w:hAnsi="Times New Roman" w:cs="Times New Roman"/>
          <w:sz w:val="24"/>
        </w:rPr>
        <w:t>Велика</w:t>
      </w:r>
      <w:r w:rsidR="00DC0000">
        <w:rPr>
          <w:rFonts w:ascii="Times New Roman" w:hAnsi="Times New Roman" w:cs="Times New Roman"/>
          <w:sz w:val="24"/>
        </w:rPr>
        <w:t>»</w:t>
      </w:r>
      <w:r w:rsidR="000863FA">
        <w:rPr>
          <w:rFonts w:ascii="Times New Roman" w:hAnsi="Times New Roman" w:cs="Times New Roman"/>
          <w:sz w:val="24"/>
        </w:rPr>
        <w:t>.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82" w:rsidRPr="00F21F37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Наличие справочно-библиографического аппарата</w:t>
      </w:r>
    </w:p>
    <w:p w:rsidR="000863FA" w:rsidRPr="000863FA" w:rsidRDefault="000610AF" w:rsidP="000863FA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правочно</w:t>
      </w:r>
      <w:r w:rsidR="006123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3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актуальным вопросам </w:t>
      </w:r>
      <w:r w:rsidR="0061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эвенкийского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этноса представлен в  следующих библиотеках:</w:t>
      </w:r>
    </w:p>
    <w:p w:rsidR="003B14FF" w:rsidRPr="003B14FF" w:rsidRDefault="003B14FF" w:rsidP="003B14FF">
      <w:pPr>
        <w:pStyle w:val="a4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3B14FF">
        <w:rPr>
          <w:rFonts w:ascii="Times New Roman" w:hAnsi="Times New Roman" w:cs="Times New Roman"/>
          <w:sz w:val="24"/>
          <w:szCs w:val="24"/>
        </w:rPr>
        <w:t>предметная краеведческая картотека отдела «Информации по краеведению и т</w:t>
      </w:r>
      <w:r w:rsidRPr="003B14FF">
        <w:rPr>
          <w:rFonts w:ascii="Times New Roman" w:hAnsi="Times New Roman" w:cs="Times New Roman"/>
          <w:sz w:val="24"/>
          <w:szCs w:val="24"/>
        </w:rPr>
        <w:t>у</w:t>
      </w:r>
      <w:r w:rsidRPr="003B14FF">
        <w:rPr>
          <w:rFonts w:ascii="Times New Roman" w:hAnsi="Times New Roman" w:cs="Times New Roman"/>
          <w:sz w:val="24"/>
          <w:szCs w:val="24"/>
        </w:rPr>
        <w:t>ризму», раздел «Эвенки» (ЦГБ им. И.К.</w:t>
      </w:r>
      <w:r w:rsidR="000863FA">
        <w:rPr>
          <w:rFonts w:ascii="Times New Roman" w:hAnsi="Times New Roman" w:cs="Times New Roman"/>
          <w:sz w:val="24"/>
          <w:szCs w:val="24"/>
        </w:rPr>
        <w:t xml:space="preserve"> </w:t>
      </w:r>
      <w:r w:rsidRPr="003B14FF">
        <w:rPr>
          <w:rFonts w:ascii="Times New Roman" w:hAnsi="Times New Roman" w:cs="Times New Roman"/>
          <w:sz w:val="24"/>
          <w:szCs w:val="24"/>
        </w:rPr>
        <w:t>Калашникова)</w:t>
      </w:r>
      <w:r w:rsidR="000863FA">
        <w:rPr>
          <w:rFonts w:ascii="Times New Roman" w:hAnsi="Times New Roman" w:cs="Times New Roman"/>
          <w:sz w:val="24"/>
          <w:szCs w:val="24"/>
        </w:rPr>
        <w:t>.</w:t>
      </w:r>
    </w:p>
    <w:p w:rsidR="003B14FF" w:rsidRPr="006616E3" w:rsidRDefault="003B14FF" w:rsidP="003B14FF">
      <w:pPr>
        <w:pStyle w:val="a4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E3">
        <w:rPr>
          <w:rFonts w:ascii="Times New Roman" w:hAnsi="Times New Roman"/>
          <w:sz w:val="24"/>
          <w:szCs w:val="24"/>
        </w:rPr>
        <w:t>краеведческая к</w:t>
      </w:r>
      <w:r w:rsidR="000863FA">
        <w:rPr>
          <w:rFonts w:ascii="Times New Roman" w:hAnsi="Times New Roman"/>
          <w:sz w:val="24"/>
          <w:szCs w:val="24"/>
        </w:rPr>
        <w:t xml:space="preserve">артотека «Что читать о районе» </w:t>
      </w:r>
      <w:r w:rsidR="000863FA" w:rsidRPr="000772C4">
        <w:rPr>
          <w:rFonts w:ascii="Times New Roman" w:hAnsi="Times New Roman" w:cs="Times New Roman"/>
          <w:sz w:val="24"/>
          <w:szCs w:val="24"/>
        </w:rPr>
        <w:t>–</w:t>
      </w:r>
      <w:r w:rsidRPr="006616E3">
        <w:rPr>
          <w:rFonts w:ascii="Times New Roman" w:hAnsi="Times New Roman"/>
          <w:sz w:val="24"/>
          <w:szCs w:val="24"/>
        </w:rPr>
        <w:t xml:space="preserve"> «Сойоты» (Окинский район)</w:t>
      </w:r>
      <w:r w:rsidR="000863FA">
        <w:rPr>
          <w:rFonts w:ascii="Times New Roman" w:hAnsi="Times New Roman"/>
          <w:sz w:val="24"/>
          <w:szCs w:val="24"/>
        </w:rPr>
        <w:t>.</w:t>
      </w:r>
    </w:p>
    <w:p w:rsidR="003B14FF" w:rsidRDefault="003B14FF" w:rsidP="003B14FF">
      <w:pPr>
        <w:pStyle w:val="a4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электронная база данных «Летопись Баргузинского района» - внесены данные об эвенках (Баргузинский район)</w:t>
      </w:r>
      <w:r w:rsidR="00086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CAD" w:rsidRPr="009B2CAD" w:rsidRDefault="009B2CAD" w:rsidP="009B2CAD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CAD">
        <w:rPr>
          <w:rFonts w:ascii="Times New Roman" w:hAnsi="Times New Roman" w:cs="Times New Roman"/>
          <w:sz w:val="24"/>
          <w:szCs w:val="24"/>
        </w:rPr>
        <w:t>база</w:t>
      </w:r>
      <w:r w:rsidRPr="009B2CAD">
        <w:rPr>
          <w:rFonts w:ascii="Times New Roman" w:eastAsia="Calibri" w:hAnsi="Times New Roman" w:cs="Times New Roman"/>
          <w:sz w:val="24"/>
          <w:szCs w:val="24"/>
        </w:rPr>
        <w:t xml:space="preserve"> данных</w:t>
      </w:r>
      <w:r w:rsidRPr="009B2CAD">
        <w:rPr>
          <w:rFonts w:ascii="Times New Roman" w:hAnsi="Times New Roman"/>
          <w:sz w:val="24"/>
          <w:szCs w:val="24"/>
        </w:rPr>
        <w:t xml:space="preserve"> </w:t>
      </w:r>
      <w:r w:rsidRPr="009B2CAD">
        <w:rPr>
          <w:rFonts w:ascii="Times New Roman" w:eastAsia="Calibri" w:hAnsi="Times New Roman" w:cs="Times New Roman"/>
          <w:sz w:val="24"/>
          <w:szCs w:val="24"/>
        </w:rPr>
        <w:t>«Эвенки: история, э</w:t>
      </w:r>
      <w:r>
        <w:rPr>
          <w:rFonts w:ascii="Times New Roman" w:hAnsi="Times New Roman"/>
          <w:sz w:val="24"/>
          <w:szCs w:val="24"/>
        </w:rPr>
        <w:t>тнография, культура» (Баунтовский эвенкийский район</w:t>
      </w:r>
      <w:r w:rsidRPr="009B2CAD">
        <w:rPr>
          <w:rFonts w:ascii="Times New Roman" w:eastAsia="Calibri" w:hAnsi="Times New Roman" w:cs="Times New Roman"/>
          <w:sz w:val="24"/>
          <w:szCs w:val="24"/>
        </w:rPr>
        <w:t>)</w:t>
      </w:r>
      <w:r w:rsidR="000863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CAD" w:rsidRPr="006616E3" w:rsidRDefault="006616E3" w:rsidP="006616E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6E3">
        <w:rPr>
          <w:rFonts w:ascii="Times New Roman" w:hAnsi="Times New Roman" w:cs="Times New Roman"/>
          <w:sz w:val="24"/>
          <w:szCs w:val="24"/>
        </w:rPr>
        <w:t>электронный каталог</w:t>
      </w:r>
      <w:r w:rsidR="009B2CAD" w:rsidRPr="006616E3">
        <w:rPr>
          <w:rFonts w:ascii="Times New Roman" w:eastAsia="Calibri" w:hAnsi="Times New Roman" w:cs="Times New Roman"/>
          <w:sz w:val="24"/>
          <w:szCs w:val="24"/>
        </w:rPr>
        <w:t xml:space="preserve"> «Эвентика»</w:t>
      </w:r>
      <w:r w:rsidRPr="006616E3">
        <w:rPr>
          <w:rFonts w:ascii="Times New Roman" w:hAnsi="Times New Roman" w:cs="Times New Roman"/>
          <w:sz w:val="24"/>
          <w:szCs w:val="24"/>
        </w:rPr>
        <w:t xml:space="preserve"> (Баунтовский эвенкийский район</w:t>
      </w:r>
      <w:r w:rsidRPr="006616E3">
        <w:rPr>
          <w:rFonts w:ascii="Times New Roman" w:eastAsia="Calibri" w:hAnsi="Times New Roman" w:cs="Times New Roman"/>
          <w:sz w:val="24"/>
          <w:szCs w:val="24"/>
        </w:rPr>
        <w:t>)</w:t>
      </w:r>
      <w:r w:rsidR="000863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16E3" w:rsidRPr="006616E3" w:rsidRDefault="009B2CAD" w:rsidP="006616E3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6E3">
        <w:rPr>
          <w:rFonts w:ascii="Times New Roman" w:eastAsia="Calibri" w:hAnsi="Times New Roman" w:cs="Times New Roman"/>
          <w:sz w:val="24"/>
          <w:szCs w:val="24"/>
        </w:rPr>
        <w:t>тематические папки:</w:t>
      </w:r>
      <w:r w:rsidRPr="006616E3">
        <w:rPr>
          <w:rFonts w:ascii="Times New Roman" w:hAnsi="Times New Roman" w:cs="Times New Roman"/>
          <w:sz w:val="24"/>
          <w:szCs w:val="24"/>
        </w:rPr>
        <w:t xml:space="preserve"> </w:t>
      </w:r>
      <w:r w:rsidR="006616E3">
        <w:rPr>
          <w:rFonts w:ascii="Times New Roman" w:hAnsi="Times New Roman" w:cs="Times New Roman"/>
          <w:sz w:val="24"/>
          <w:szCs w:val="24"/>
        </w:rPr>
        <w:t xml:space="preserve">«Эвенки Баунта», </w:t>
      </w:r>
      <w:r w:rsidRPr="006616E3">
        <w:rPr>
          <w:rFonts w:ascii="Times New Roman" w:eastAsia="Calibri" w:hAnsi="Times New Roman" w:cs="Times New Roman"/>
          <w:bCs/>
          <w:sz w:val="24"/>
          <w:szCs w:val="24"/>
        </w:rPr>
        <w:t>«Эвенки. Честь и достояние Баунта. Эвэ</w:t>
      </w:r>
      <w:r w:rsidRPr="006616E3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6616E3">
        <w:rPr>
          <w:rFonts w:ascii="Times New Roman" w:eastAsia="Calibri" w:hAnsi="Times New Roman" w:cs="Times New Roman"/>
          <w:bCs/>
          <w:sz w:val="24"/>
          <w:szCs w:val="24"/>
        </w:rPr>
        <w:t>кил. Чултын, дён Баунтонгив»</w:t>
      </w:r>
      <w:r w:rsidRPr="006616E3">
        <w:rPr>
          <w:rFonts w:ascii="Times New Roman" w:hAnsi="Times New Roman" w:cs="Times New Roman"/>
          <w:bCs/>
          <w:sz w:val="24"/>
          <w:szCs w:val="24"/>
        </w:rPr>
        <w:t>, «Эвенки</w:t>
      </w:r>
      <w:r w:rsidR="006616E3" w:rsidRPr="006616E3">
        <w:rPr>
          <w:rFonts w:ascii="Times New Roman" w:hAnsi="Times New Roman" w:cs="Times New Roman"/>
          <w:bCs/>
          <w:sz w:val="24"/>
          <w:szCs w:val="24"/>
        </w:rPr>
        <w:t xml:space="preserve"> Баунта</w:t>
      </w:r>
      <w:r w:rsidRPr="006616E3">
        <w:rPr>
          <w:rFonts w:ascii="Times New Roman" w:eastAsia="Calibri" w:hAnsi="Times New Roman" w:cs="Times New Roman"/>
          <w:bCs/>
          <w:sz w:val="24"/>
          <w:szCs w:val="24"/>
        </w:rPr>
        <w:t xml:space="preserve"> – участники ВОВ»</w:t>
      </w:r>
      <w:r w:rsidRPr="006616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16E3" w:rsidRPr="006616E3">
        <w:rPr>
          <w:rFonts w:ascii="Times New Roman" w:hAnsi="Times New Roman" w:cs="Times New Roman"/>
          <w:bCs/>
          <w:sz w:val="24"/>
          <w:szCs w:val="24"/>
        </w:rPr>
        <w:t>«Женщины т</w:t>
      </w:r>
      <w:r w:rsidR="006616E3" w:rsidRPr="006616E3">
        <w:rPr>
          <w:rFonts w:ascii="Times New Roman" w:hAnsi="Times New Roman" w:cs="Times New Roman"/>
          <w:bCs/>
          <w:sz w:val="24"/>
          <w:szCs w:val="24"/>
        </w:rPr>
        <w:t>а</w:t>
      </w:r>
      <w:r w:rsidR="006616E3" w:rsidRPr="006616E3">
        <w:rPr>
          <w:rFonts w:ascii="Times New Roman" w:hAnsi="Times New Roman" w:cs="Times New Roman"/>
          <w:bCs/>
          <w:sz w:val="24"/>
          <w:szCs w:val="24"/>
        </w:rPr>
        <w:t>ёжного края</w:t>
      </w:r>
      <w:r w:rsidR="006D7B4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616E3" w:rsidRPr="006616E3">
        <w:rPr>
          <w:rFonts w:ascii="Times New Roman" w:hAnsi="Times New Roman" w:cs="Times New Roman"/>
          <w:bCs/>
          <w:sz w:val="24"/>
          <w:szCs w:val="24"/>
        </w:rPr>
        <w:t xml:space="preserve"> фронту», </w:t>
      </w:r>
      <w:r w:rsidRPr="006616E3">
        <w:rPr>
          <w:rFonts w:ascii="Times New Roman" w:eastAsia="Calibri" w:hAnsi="Times New Roman" w:cs="Times New Roman"/>
          <w:bCs/>
          <w:sz w:val="24"/>
          <w:szCs w:val="24"/>
        </w:rPr>
        <w:t>«Знатн</w:t>
      </w:r>
      <w:r w:rsidRPr="006616E3">
        <w:rPr>
          <w:rFonts w:ascii="Times New Roman" w:hAnsi="Times New Roman" w:cs="Times New Roman"/>
          <w:bCs/>
          <w:sz w:val="24"/>
          <w:szCs w:val="24"/>
        </w:rPr>
        <w:t>ые эвенки Россошино»</w:t>
      </w:r>
      <w:r w:rsidR="006616E3">
        <w:rPr>
          <w:rFonts w:ascii="Times New Roman" w:hAnsi="Times New Roman" w:cs="Times New Roman"/>
          <w:bCs/>
          <w:sz w:val="24"/>
          <w:szCs w:val="24"/>
        </w:rPr>
        <w:t>,</w:t>
      </w:r>
      <w:r w:rsidR="006D7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6E3">
        <w:rPr>
          <w:rFonts w:ascii="Times New Roman" w:hAnsi="Times New Roman" w:cs="Times New Roman"/>
          <w:bCs/>
          <w:sz w:val="24"/>
          <w:szCs w:val="24"/>
        </w:rPr>
        <w:t xml:space="preserve">«Эвенкийский ансамбль «Осикта» и т.д. </w:t>
      </w:r>
      <w:r w:rsidR="006616E3" w:rsidRPr="00661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6E3" w:rsidRPr="006616E3">
        <w:rPr>
          <w:rFonts w:ascii="Times New Roman" w:hAnsi="Times New Roman" w:cs="Times New Roman"/>
          <w:sz w:val="24"/>
          <w:szCs w:val="24"/>
        </w:rPr>
        <w:t>(Баунтовский эвенкийский район</w:t>
      </w:r>
      <w:r w:rsidR="006616E3" w:rsidRPr="006616E3">
        <w:rPr>
          <w:rFonts w:ascii="Times New Roman" w:eastAsia="Calibri" w:hAnsi="Times New Roman" w:cs="Times New Roman"/>
          <w:sz w:val="24"/>
          <w:szCs w:val="24"/>
        </w:rPr>
        <w:t>)</w:t>
      </w:r>
      <w:r w:rsidR="000863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4482" w:rsidRPr="00F21F37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482" w:rsidRPr="00F21F37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Ведется ли учет работы библиотеки по обслуживанию коренных малочисле</w:t>
      </w:r>
      <w:r w:rsidRPr="000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народов по основным показателям работы: читатели, посещения, книговыдача - (да, нет)</w:t>
      </w:r>
      <w:r w:rsidR="000863FA" w:rsidRPr="000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0610AF" w:rsidRPr="00BB7C30" w:rsidRDefault="0061230B" w:rsidP="00BB7C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r w:rsidR="000610AF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коренных малочисленных народов Севера являются </w:t>
      </w:r>
      <w:r w:rsidR="00830AB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</w:t>
      </w:r>
      <w:r w:rsidR="00830AB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30AB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0610AF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читателями всех библиотек в </w:t>
      </w:r>
      <w:r w:rsid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Бурятия. И учё</w:t>
      </w:r>
      <w:r w:rsidR="00830AB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работы библиотеки по осно</w:t>
      </w:r>
      <w:r w:rsidR="00830AB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0AB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показателям ведется везде</w:t>
      </w:r>
      <w:r w:rsidR="00BB7C3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224895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 </w:t>
      </w:r>
      <w:r w:rsidR="00BB7C3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4895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24895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компактного</w:t>
      </w:r>
      <w:r w:rsidR="00BB7C3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</w:t>
      </w:r>
      <w:r w:rsid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коренн</w:t>
      </w:r>
      <w:r w:rsid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малочисленного народа.</w:t>
      </w:r>
      <w:r w:rsidR="00830AB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наличие количества </w:t>
      </w:r>
      <w:r w:rsidR="00830AB0" w:rsidRPr="00BB7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AB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читателей, посещения, книговыдачи будет </w:t>
      </w:r>
      <w:r w:rsidR="00830AB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зависеть от общего количества жителей данной категории читателей. Для при</w:t>
      </w:r>
      <w:r w:rsidR="00BB7C3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можно привести следующее</w:t>
      </w:r>
      <w:r w:rsidR="00830AB0"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33" w:rsidRPr="00BB7C30" w:rsidRDefault="00912133" w:rsidP="00BB7C30">
      <w:pPr>
        <w:pStyle w:val="a4"/>
        <w:numPr>
          <w:ilvl w:val="0"/>
          <w:numId w:val="21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 район: читатели – 47, посещения – 650, книговыдача – 680</w:t>
      </w:r>
    </w:p>
    <w:p w:rsidR="00912133" w:rsidRPr="00896CE1" w:rsidRDefault="00912133" w:rsidP="00912133">
      <w:pPr>
        <w:pStyle w:val="a4"/>
        <w:numPr>
          <w:ilvl w:val="0"/>
          <w:numId w:val="21"/>
        </w:num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 эвенкийский район</w:t>
      </w:r>
      <w:r w:rsidR="00830AB0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A1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30AB0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5529A1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0AB0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CE1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</w:t>
      </w:r>
      <w:r w:rsidR="005529A1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в би</w:t>
      </w:r>
      <w:r w:rsidR="005529A1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529A1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лиотечной системе</w:t>
      </w:r>
      <w:r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читатели – 552. Книговыдача эвенкийской тематики – 3459,  в том числе на эвенкийском языке </w:t>
      </w:r>
      <w:r w:rsidR="003E5364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614</w:t>
      </w:r>
      <w:r w:rsidR="00830AB0" w:rsidRPr="00896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B9" w:rsidRDefault="00BE4482" w:rsidP="001328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Наличие массовых мероприятий по сохранению национальных традиций, родного языка и культу</w:t>
      </w:r>
      <w:r w:rsidR="006F2532"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 КМНС</w:t>
      </w:r>
    </w:p>
    <w:p w:rsidR="0089656C" w:rsidRDefault="00C2610B" w:rsidP="00896C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0B">
        <w:rPr>
          <w:rStyle w:val="ae"/>
          <w:rFonts w:ascii="Times New Roman" w:hAnsi="Times New Roman" w:cs="Times New Roman"/>
          <w:b w:val="0"/>
          <w:sz w:val="24"/>
          <w:szCs w:val="24"/>
        </w:rPr>
        <w:t>Современная Бурятия – многонациональная территория с толерантным, многон</w:t>
      </w:r>
      <w:r w:rsidRPr="00C2610B">
        <w:rPr>
          <w:rStyle w:val="ae"/>
          <w:rFonts w:ascii="Times New Roman" w:hAnsi="Times New Roman" w:cs="Times New Roman"/>
          <w:b w:val="0"/>
          <w:sz w:val="24"/>
          <w:szCs w:val="24"/>
        </w:rPr>
        <w:t>а</w:t>
      </w:r>
      <w:r w:rsidRPr="00C2610B">
        <w:rPr>
          <w:rStyle w:val="ae"/>
          <w:rFonts w:ascii="Times New Roman" w:hAnsi="Times New Roman" w:cs="Times New Roman"/>
          <w:b w:val="0"/>
          <w:sz w:val="24"/>
          <w:szCs w:val="24"/>
        </w:rPr>
        <w:t>циональным и поликультурным населением. Всего в республике в мире и согласии пр</w:t>
      </w:r>
      <w:r w:rsidRPr="00C2610B">
        <w:rPr>
          <w:rStyle w:val="ae"/>
          <w:rFonts w:ascii="Times New Roman" w:hAnsi="Times New Roman" w:cs="Times New Roman"/>
          <w:b w:val="0"/>
          <w:sz w:val="24"/>
          <w:szCs w:val="24"/>
        </w:rPr>
        <w:t>о</w:t>
      </w:r>
      <w:r w:rsidRPr="00C2610B">
        <w:rPr>
          <w:rStyle w:val="ae"/>
          <w:rFonts w:ascii="Times New Roman" w:hAnsi="Times New Roman" w:cs="Times New Roman"/>
          <w:b w:val="0"/>
          <w:sz w:val="24"/>
          <w:szCs w:val="24"/>
        </w:rPr>
        <w:t>живают представители более 100 национальностей. </w:t>
      </w:r>
    </w:p>
    <w:p w:rsidR="00C2610B" w:rsidRPr="00896CE1" w:rsidRDefault="0089656C" w:rsidP="00896C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6C">
        <w:rPr>
          <w:rFonts w:ascii="Times New Roman" w:hAnsi="Times New Roman" w:cs="Times New Roman"/>
          <w:sz w:val="24"/>
          <w:szCs w:val="24"/>
        </w:rPr>
        <w:t>На сегодняшний день в  республике действует около 2 тысяч общественных орг</w:t>
      </w:r>
      <w:r w:rsidRPr="0089656C">
        <w:rPr>
          <w:rFonts w:ascii="Times New Roman" w:hAnsi="Times New Roman" w:cs="Times New Roman"/>
          <w:sz w:val="24"/>
          <w:szCs w:val="24"/>
        </w:rPr>
        <w:t>а</w:t>
      </w:r>
      <w:r w:rsidRPr="0089656C">
        <w:rPr>
          <w:rFonts w:ascii="Times New Roman" w:hAnsi="Times New Roman" w:cs="Times New Roman"/>
          <w:sz w:val="24"/>
          <w:szCs w:val="24"/>
        </w:rPr>
        <w:t>низаций, из них 46 национально-культурных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. Среди них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ствует ОО «Ассоциация коренных малочисленных народов Севера Республики Бурятия», </w:t>
      </w:r>
      <w:r w:rsidR="007141E6">
        <w:rPr>
          <w:rFonts w:ascii="Times New Roman" w:hAnsi="Times New Roman" w:cs="Times New Roman"/>
          <w:sz w:val="24"/>
          <w:szCs w:val="24"/>
        </w:rPr>
        <w:t xml:space="preserve">АУК Государственный республиканский центр эвенкийской культуры «Арун», </w:t>
      </w:r>
      <w:r w:rsidR="00896CE1">
        <w:rPr>
          <w:rFonts w:ascii="Times New Roman" w:hAnsi="Times New Roman" w:cs="Times New Roman"/>
          <w:sz w:val="24"/>
          <w:szCs w:val="24"/>
        </w:rPr>
        <w:t>ОО «Н</w:t>
      </w:r>
      <w:r w:rsidR="007141E6">
        <w:rPr>
          <w:rFonts w:ascii="Times New Roman" w:hAnsi="Times New Roman" w:cs="Times New Roman"/>
          <w:sz w:val="24"/>
          <w:szCs w:val="24"/>
        </w:rPr>
        <w:t>а</w:t>
      </w:r>
      <w:r w:rsidR="007141E6">
        <w:rPr>
          <w:rFonts w:ascii="Times New Roman" w:hAnsi="Times New Roman" w:cs="Times New Roman"/>
          <w:sz w:val="24"/>
          <w:szCs w:val="24"/>
        </w:rPr>
        <w:t>ционально – культурная автономия</w:t>
      </w:r>
      <w:r w:rsidR="00896CE1">
        <w:rPr>
          <w:rFonts w:ascii="Times New Roman" w:hAnsi="Times New Roman" w:cs="Times New Roman"/>
          <w:sz w:val="24"/>
          <w:szCs w:val="24"/>
        </w:rPr>
        <w:t xml:space="preserve"> эвенков Республики Бурятия».  Ежегодно они пров</w:t>
      </w:r>
      <w:r w:rsidR="00896CE1">
        <w:rPr>
          <w:rFonts w:ascii="Times New Roman" w:hAnsi="Times New Roman" w:cs="Times New Roman"/>
          <w:sz w:val="24"/>
          <w:szCs w:val="24"/>
        </w:rPr>
        <w:t>о</w:t>
      </w:r>
      <w:r w:rsidR="00896CE1">
        <w:rPr>
          <w:rFonts w:ascii="Times New Roman" w:hAnsi="Times New Roman" w:cs="Times New Roman"/>
          <w:sz w:val="24"/>
          <w:szCs w:val="24"/>
        </w:rPr>
        <w:t>дят республиканские мероприятия,</w:t>
      </w:r>
      <w:r w:rsidR="007141E6">
        <w:rPr>
          <w:rFonts w:ascii="Times New Roman" w:hAnsi="Times New Roman" w:cs="Times New Roman"/>
          <w:sz w:val="24"/>
          <w:szCs w:val="24"/>
        </w:rPr>
        <w:t xml:space="preserve"> </w:t>
      </w:r>
      <w:r w:rsidR="00896CE1">
        <w:rPr>
          <w:rFonts w:ascii="Times New Roman" w:hAnsi="Times New Roman" w:cs="Times New Roman"/>
          <w:sz w:val="24"/>
          <w:szCs w:val="24"/>
        </w:rPr>
        <w:t>в которых принимают участие районы республики. Информационное сопровождение и участие во многих конференциях, конкурсах и фест</w:t>
      </w:r>
      <w:r w:rsidR="00896CE1">
        <w:rPr>
          <w:rFonts w:ascii="Times New Roman" w:hAnsi="Times New Roman" w:cs="Times New Roman"/>
          <w:sz w:val="24"/>
          <w:szCs w:val="24"/>
        </w:rPr>
        <w:t>и</w:t>
      </w:r>
      <w:r w:rsidR="00896CE1">
        <w:rPr>
          <w:rFonts w:ascii="Times New Roman" w:hAnsi="Times New Roman" w:cs="Times New Roman"/>
          <w:sz w:val="24"/>
          <w:szCs w:val="24"/>
        </w:rPr>
        <w:t xml:space="preserve">валях </w:t>
      </w:r>
      <w:r w:rsidR="00BB7C30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="00841FC2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BB7C30">
        <w:rPr>
          <w:rFonts w:ascii="Times New Roman" w:hAnsi="Times New Roman" w:cs="Times New Roman"/>
          <w:sz w:val="24"/>
          <w:szCs w:val="24"/>
        </w:rPr>
        <w:t>библиотек</w:t>
      </w:r>
      <w:r w:rsidR="00841FC2">
        <w:rPr>
          <w:rFonts w:ascii="Times New Roman" w:hAnsi="Times New Roman" w:cs="Times New Roman"/>
          <w:sz w:val="24"/>
          <w:szCs w:val="24"/>
        </w:rPr>
        <w:t>и.</w:t>
      </w:r>
    </w:p>
    <w:p w:rsidR="00C2610B" w:rsidRDefault="00C2610B" w:rsidP="001328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613" w:rsidRPr="00CF5613" w:rsidRDefault="00CF5613" w:rsidP="00CF5613">
      <w:pPr>
        <w:pStyle w:val="a4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32">
        <w:rPr>
          <w:rFonts w:ascii="Times New Roman" w:hAnsi="Times New Roman" w:cs="Times New Roman"/>
          <w:sz w:val="24"/>
          <w:szCs w:val="24"/>
        </w:rPr>
        <w:t>(ЦГБ им. И.К.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F2532">
        <w:rPr>
          <w:rFonts w:ascii="Times New Roman" w:hAnsi="Times New Roman" w:cs="Times New Roman"/>
          <w:sz w:val="24"/>
          <w:szCs w:val="24"/>
        </w:rPr>
        <w:t>Калашникова)</w:t>
      </w:r>
    </w:p>
    <w:p w:rsidR="00CF5613" w:rsidRPr="00CF5613" w:rsidRDefault="006F2532" w:rsidP="000E3CA5">
      <w:pPr>
        <w:pStyle w:val="a4"/>
        <w:numPr>
          <w:ilvl w:val="0"/>
          <w:numId w:val="28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3">
        <w:rPr>
          <w:rFonts w:ascii="Times New Roman" w:hAnsi="Times New Roman" w:cs="Times New Roman"/>
          <w:sz w:val="24"/>
          <w:szCs w:val="24"/>
        </w:rPr>
        <w:t xml:space="preserve">информационный час «Больдер – эвенкийский праздник» </w:t>
      </w:r>
    </w:p>
    <w:p w:rsidR="00CF5613" w:rsidRDefault="00CF5613" w:rsidP="000E3CA5">
      <w:pPr>
        <w:pStyle w:val="a4"/>
        <w:numPr>
          <w:ilvl w:val="0"/>
          <w:numId w:val="28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 толерантности  </w:t>
      </w:r>
    </w:p>
    <w:p w:rsidR="00CF5613" w:rsidRDefault="00CF5613" w:rsidP="000E3CA5">
      <w:pPr>
        <w:pStyle w:val="a4"/>
        <w:numPr>
          <w:ilvl w:val="0"/>
          <w:numId w:val="28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CF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Единства</w:t>
      </w:r>
    </w:p>
    <w:p w:rsidR="00CF5613" w:rsidRDefault="00CF5613" w:rsidP="000E3CA5">
      <w:pPr>
        <w:pStyle w:val="a4"/>
        <w:numPr>
          <w:ilvl w:val="0"/>
          <w:numId w:val="28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F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</w:t>
      </w:r>
    </w:p>
    <w:p w:rsidR="00CF5613" w:rsidRDefault="00CF5613" w:rsidP="000E3CA5">
      <w:pPr>
        <w:pStyle w:val="a4"/>
        <w:numPr>
          <w:ilvl w:val="0"/>
          <w:numId w:val="28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CF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любви, семьи и верности, </w:t>
      </w:r>
    </w:p>
    <w:p w:rsidR="00CF5613" w:rsidRPr="00CF5613" w:rsidRDefault="00CF5613" w:rsidP="000E3CA5">
      <w:pPr>
        <w:pStyle w:val="a4"/>
        <w:numPr>
          <w:ilvl w:val="0"/>
          <w:numId w:val="28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CF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F7E" w:rsidRPr="00CF5613" w:rsidRDefault="00B44F7E" w:rsidP="00C67F16">
      <w:pPr>
        <w:pStyle w:val="a4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3">
        <w:rPr>
          <w:rFonts w:ascii="Times New Roman" w:hAnsi="Times New Roman" w:cs="Times New Roman"/>
          <w:sz w:val="24"/>
          <w:szCs w:val="24"/>
        </w:rPr>
        <w:t>Окинский район</w:t>
      </w:r>
    </w:p>
    <w:p w:rsidR="00B44F7E" w:rsidRPr="00B44F7E" w:rsidRDefault="006F2532" w:rsidP="000E3CA5">
      <w:pPr>
        <w:pStyle w:val="a4"/>
        <w:numPr>
          <w:ilvl w:val="0"/>
          <w:numId w:val="26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hAnsi="Times New Roman" w:cs="Times New Roman"/>
          <w:sz w:val="24"/>
          <w:szCs w:val="24"/>
        </w:rPr>
        <w:t xml:space="preserve">конкурс чтецов «Хадаша минии гансахан тоонто» </w:t>
      </w:r>
    </w:p>
    <w:p w:rsidR="006F2532" w:rsidRPr="00B44F7E" w:rsidRDefault="006F2532" w:rsidP="000E3CA5">
      <w:pPr>
        <w:pStyle w:val="a4"/>
        <w:numPr>
          <w:ilvl w:val="0"/>
          <w:numId w:val="26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hAnsi="Times New Roman" w:cs="Times New Roman"/>
          <w:sz w:val="24"/>
          <w:szCs w:val="24"/>
        </w:rPr>
        <w:t xml:space="preserve">интеллектуально-познавательная игра «Знатоки истории сойот»  </w:t>
      </w:r>
    </w:p>
    <w:p w:rsidR="006F2532" w:rsidRPr="006F2532" w:rsidRDefault="006F2532" w:rsidP="000E3CA5">
      <w:pPr>
        <w:pStyle w:val="a4"/>
        <w:numPr>
          <w:ilvl w:val="0"/>
          <w:numId w:val="26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32">
        <w:rPr>
          <w:rFonts w:ascii="Times New Roman" w:hAnsi="Times New Roman" w:cs="Times New Roman"/>
          <w:sz w:val="24"/>
          <w:szCs w:val="24"/>
        </w:rPr>
        <w:t xml:space="preserve">выставка народно-прикладного искусства «Радуга творчества» </w:t>
      </w:r>
    </w:p>
    <w:p w:rsidR="00B44F7E" w:rsidRPr="00B44F7E" w:rsidRDefault="006F2532" w:rsidP="000E3CA5">
      <w:pPr>
        <w:pStyle w:val="a4"/>
        <w:numPr>
          <w:ilvl w:val="0"/>
          <w:numId w:val="26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hAnsi="Times New Roman" w:cs="Times New Roman"/>
          <w:sz w:val="24"/>
          <w:szCs w:val="24"/>
        </w:rPr>
        <w:t>участие в научно-практической конферен</w:t>
      </w:r>
      <w:r w:rsidR="00B44F7E">
        <w:rPr>
          <w:rFonts w:ascii="Times New Roman" w:hAnsi="Times New Roman" w:cs="Times New Roman"/>
          <w:sz w:val="24"/>
          <w:szCs w:val="24"/>
        </w:rPr>
        <w:t>ции «Культура и традиции сойот»</w:t>
      </w:r>
    </w:p>
    <w:p w:rsidR="00B44F7E" w:rsidRPr="00B44F7E" w:rsidRDefault="006F2532" w:rsidP="000E3CA5">
      <w:pPr>
        <w:pStyle w:val="a4"/>
        <w:numPr>
          <w:ilvl w:val="0"/>
          <w:numId w:val="26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hAnsi="Times New Roman" w:cs="Times New Roman"/>
          <w:sz w:val="24"/>
          <w:szCs w:val="24"/>
        </w:rPr>
        <w:t>национальный сойотский праздник «Улуг</w:t>
      </w:r>
      <w:r w:rsidR="00F45EBD" w:rsidRPr="00B44F7E">
        <w:rPr>
          <w:rFonts w:ascii="Times New Roman" w:hAnsi="Times New Roman" w:cs="Times New Roman"/>
          <w:sz w:val="24"/>
          <w:szCs w:val="24"/>
        </w:rPr>
        <w:t xml:space="preserve"> </w:t>
      </w:r>
      <w:r w:rsidRPr="00B44F7E">
        <w:rPr>
          <w:rFonts w:ascii="Times New Roman" w:hAnsi="Times New Roman" w:cs="Times New Roman"/>
          <w:sz w:val="24"/>
          <w:szCs w:val="24"/>
        </w:rPr>
        <w:t>-</w:t>
      </w:r>
      <w:r w:rsidR="00F45EBD" w:rsidRPr="00B44F7E">
        <w:rPr>
          <w:rFonts w:ascii="Times New Roman" w:hAnsi="Times New Roman" w:cs="Times New Roman"/>
          <w:sz w:val="24"/>
          <w:szCs w:val="24"/>
        </w:rPr>
        <w:t xml:space="preserve"> </w:t>
      </w:r>
      <w:r w:rsidRPr="00B44F7E">
        <w:rPr>
          <w:rFonts w:ascii="Times New Roman" w:hAnsi="Times New Roman" w:cs="Times New Roman"/>
          <w:sz w:val="24"/>
          <w:szCs w:val="24"/>
        </w:rPr>
        <w:t xml:space="preserve">Даг» </w:t>
      </w:r>
    </w:p>
    <w:p w:rsidR="00B44F7E" w:rsidRDefault="00B44F7E" w:rsidP="00C67F16">
      <w:pPr>
        <w:pStyle w:val="a4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 район</w:t>
      </w:r>
    </w:p>
    <w:p w:rsidR="000E3CA5" w:rsidRPr="00B44F7E" w:rsidRDefault="000E3CA5" w:rsidP="000E3CA5">
      <w:pPr>
        <w:pStyle w:val="a4"/>
        <w:numPr>
          <w:ilvl w:val="0"/>
          <w:numId w:val="31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eastAsia="Calibri" w:hAnsi="Times New Roman" w:cs="Times New Roman"/>
          <w:sz w:val="24"/>
          <w:szCs w:val="24"/>
        </w:rPr>
        <w:t xml:space="preserve">викторина «Эвенкийские писатели и поэты», </w:t>
      </w:r>
    </w:p>
    <w:p w:rsidR="000E3CA5" w:rsidRPr="00B44F7E" w:rsidRDefault="000E3CA5" w:rsidP="000E3CA5">
      <w:pPr>
        <w:pStyle w:val="a4"/>
        <w:numPr>
          <w:ilvl w:val="0"/>
          <w:numId w:val="31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eastAsia="Calibri" w:hAnsi="Times New Roman" w:cs="Times New Roman"/>
          <w:sz w:val="24"/>
          <w:szCs w:val="24"/>
        </w:rPr>
        <w:t xml:space="preserve">час краеведения «Древний род эвенков», </w:t>
      </w:r>
    </w:p>
    <w:p w:rsidR="000E3CA5" w:rsidRPr="00B44F7E" w:rsidRDefault="000E3CA5" w:rsidP="000E3CA5">
      <w:pPr>
        <w:pStyle w:val="a4"/>
        <w:numPr>
          <w:ilvl w:val="0"/>
          <w:numId w:val="31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eastAsia="Calibri" w:hAnsi="Times New Roman" w:cs="Times New Roman"/>
          <w:sz w:val="24"/>
          <w:szCs w:val="24"/>
        </w:rPr>
        <w:t xml:space="preserve">урок-беседа «Кто такие эвенки?», </w:t>
      </w:r>
    </w:p>
    <w:p w:rsidR="000E3CA5" w:rsidRPr="00B44F7E" w:rsidRDefault="000E3CA5" w:rsidP="000E3CA5">
      <w:pPr>
        <w:pStyle w:val="a4"/>
        <w:numPr>
          <w:ilvl w:val="0"/>
          <w:numId w:val="31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eastAsia="Calibri" w:hAnsi="Times New Roman" w:cs="Times New Roman"/>
          <w:sz w:val="24"/>
          <w:szCs w:val="24"/>
        </w:rPr>
        <w:t>обсуждение вопросов на заседание Правления ОО «Ассоциация КМНС РБ,</w:t>
      </w:r>
    </w:p>
    <w:p w:rsidR="000E3CA5" w:rsidRPr="00B44F7E" w:rsidRDefault="000E3CA5" w:rsidP="000E3CA5">
      <w:pPr>
        <w:pStyle w:val="a4"/>
        <w:numPr>
          <w:ilvl w:val="0"/>
          <w:numId w:val="31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библио</w:t>
      </w:r>
      <w:r w:rsidRPr="00B44F7E">
        <w:rPr>
          <w:rFonts w:ascii="Times New Roman" w:eastAsia="Calibri" w:hAnsi="Times New Roman" w:cs="Times New Roman"/>
          <w:sz w:val="24"/>
          <w:szCs w:val="24"/>
        </w:rPr>
        <w:t xml:space="preserve"> - глобус «Как возник на земле род эвенов» </w:t>
      </w:r>
    </w:p>
    <w:p w:rsidR="000E3CA5" w:rsidRPr="00B44F7E" w:rsidRDefault="000E3CA5" w:rsidP="000E3CA5">
      <w:pPr>
        <w:pStyle w:val="a4"/>
        <w:numPr>
          <w:ilvl w:val="0"/>
          <w:numId w:val="31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eastAsia="Calibri" w:hAnsi="Times New Roman" w:cs="Times New Roman"/>
          <w:sz w:val="24"/>
          <w:szCs w:val="24"/>
        </w:rPr>
        <w:t>круглый стол «Традиционные пром</w:t>
      </w:r>
      <w:r>
        <w:rPr>
          <w:rFonts w:ascii="Times New Roman" w:eastAsia="Calibri" w:hAnsi="Times New Roman" w:cs="Times New Roman"/>
          <w:sz w:val="24"/>
          <w:szCs w:val="24"/>
        </w:rPr>
        <w:t>ыслы и ремесла эвенков Бурятии»</w:t>
      </w:r>
    </w:p>
    <w:p w:rsidR="000E3CA5" w:rsidRPr="00B44F7E" w:rsidRDefault="000E3CA5" w:rsidP="000E3CA5">
      <w:pPr>
        <w:pStyle w:val="a4"/>
        <w:numPr>
          <w:ilvl w:val="0"/>
          <w:numId w:val="31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eastAsia="Calibri" w:hAnsi="Times New Roman" w:cs="Times New Roman"/>
          <w:sz w:val="24"/>
          <w:szCs w:val="24"/>
        </w:rPr>
        <w:t xml:space="preserve"> встреча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«Народные умельцы нашего села»</w:t>
      </w:r>
      <w:r w:rsidRPr="00B44F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3CA5" w:rsidRPr="00CF5613" w:rsidRDefault="000E3CA5" w:rsidP="000E3CA5">
      <w:pPr>
        <w:pStyle w:val="a4"/>
        <w:numPr>
          <w:ilvl w:val="0"/>
          <w:numId w:val="31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7E">
        <w:rPr>
          <w:rFonts w:ascii="Times New Roman" w:eastAsia="Calibri" w:hAnsi="Times New Roman" w:cs="Times New Roman"/>
          <w:sz w:val="24"/>
          <w:szCs w:val="24"/>
        </w:rPr>
        <w:t xml:space="preserve">фотовыставка </w:t>
      </w:r>
      <w:r>
        <w:rPr>
          <w:rFonts w:ascii="Times New Roman" w:eastAsia="Calibri" w:hAnsi="Times New Roman" w:cs="Times New Roman"/>
          <w:sz w:val="24"/>
          <w:szCs w:val="24"/>
        </w:rPr>
        <w:t>«Мой край таежный эвенкийский»</w:t>
      </w:r>
    </w:p>
    <w:p w:rsidR="00A41219" w:rsidRDefault="00A41219" w:rsidP="000E3CA5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A5" w:rsidRDefault="000E3CA5" w:rsidP="00C67F16">
      <w:pPr>
        <w:pStyle w:val="a4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 район</w:t>
      </w:r>
    </w:p>
    <w:p w:rsidR="000E3CA5" w:rsidRDefault="0079282B" w:rsidP="000E3CA5">
      <w:pPr>
        <w:pStyle w:val="a4"/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час «сказки дедушки Магая»</w:t>
      </w:r>
    </w:p>
    <w:p w:rsidR="0079282B" w:rsidRDefault="0079282B" w:rsidP="000E3CA5">
      <w:pPr>
        <w:pStyle w:val="a4"/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выставка «Культура эвенкийского народа»</w:t>
      </w:r>
    </w:p>
    <w:p w:rsidR="0079282B" w:rsidRDefault="0079282B" w:rsidP="000E3CA5">
      <w:pPr>
        <w:pStyle w:val="a4"/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«Традиции и обычаи эвенков»</w:t>
      </w:r>
    </w:p>
    <w:p w:rsidR="0079282B" w:rsidRDefault="0079282B" w:rsidP="000E3CA5">
      <w:pPr>
        <w:pStyle w:val="a4"/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020B7">
        <w:rPr>
          <w:rFonts w:ascii="Times New Roman" w:hAnsi="Times New Roman" w:cs="Times New Roman"/>
          <w:sz w:val="24"/>
          <w:szCs w:val="24"/>
        </w:rPr>
        <w:t>айонная краеведческая конференция «Коренные малочисленные народы Сибири: традиции, обычаи»</w:t>
      </w:r>
    </w:p>
    <w:p w:rsidR="00CF5613" w:rsidRPr="00CF5613" w:rsidRDefault="00CF5613" w:rsidP="00CF561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13" w:rsidRDefault="00CF5613" w:rsidP="00C67F16">
      <w:pPr>
        <w:pStyle w:val="a4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 эвенкийский район</w:t>
      </w:r>
    </w:p>
    <w:p w:rsidR="0079282B" w:rsidRPr="00C67F16" w:rsidRDefault="0079282B" w:rsidP="0079282B">
      <w:pPr>
        <w:pStyle w:val="a4"/>
        <w:numPr>
          <w:ilvl w:val="0"/>
          <w:numId w:val="33"/>
        </w:num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eastAsia="Calibri" w:hAnsi="Times New Roman" w:cs="Times New Roman"/>
          <w:sz w:val="24"/>
          <w:szCs w:val="24"/>
        </w:rPr>
        <w:t>неделя эвенкийской книги «Сказки северного чума»</w:t>
      </w:r>
    </w:p>
    <w:p w:rsidR="0079282B" w:rsidRPr="00C67F16" w:rsidRDefault="0079282B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F16">
        <w:rPr>
          <w:rFonts w:ascii="Times New Roman" w:eastAsia="Calibri" w:hAnsi="Times New Roman" w:cs="Times New Roman"/>
          <w:sz w:val="24"/>
          <w:szCs w:val="24"/>
        </w:rPr>
        <w:t>международный день родного языка «Язык моих предков угаснуть не до</w:t>
      </w:r>
      <w:r w:rsidRPr="00C67F16">
        <w:rPr>
          <w:rFonts w:ascii="Times New Roman" w:eastAsia="Calibri" w:hAnsi="Times New Roman" w:cs="Times New Roman"/>
          <w:sz w:val="24"/>
          <w:szCs w:val="24"/>
        </w:rPr>
        <w:t>л</w:t>
      </w:r>
      <w:r w:rsidRPr="00C67F16">
        <w:rPr>
          <w:rFonts w:ascii="Times New Roman" w:eastAsia="Calibri" w:hAnsi="Times New Roman" w:cs="Times New Roman"/>
          <w:sz w:val="24"/>
          <w:szCs w:val="24"/>
        </w:rPr>
        <w:t xml:space="preserve">жен» </w:t>
      </w:r>
    </w:p>
    <w:p w:rsidR="005A33A6" w:rsidRPr="00C67F16" w:rsidRDefault="0079282B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eastAsia="Calibri" w:hAnsi="Times New Roman" w:cs="Times New Roman"/>
          <w:sz w:val="24"/>
          <w:szCs w:val="24"/>
        </w:rPr>
        <w:t xml:space="preserve">международный день коренных народов мира «Мой народ – моя гордость» </w:t>
      </w:r>
    </w:p>
    <w:p w:rsidR="0079282B" w:rsidRPr="00C67F16" w:rsidRDefault="0079282B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eastAsia="Calibri" w:hAnsi="Times New Roman" w:cs="Times New Roman"/>
          <w:sz w:val="24"/>
          <w:szCs w:val="24"/>
        </w:rPr>
        <w:t>час памяти «Люди природы – отличные воины» (народы Севера в Стали</w:t>
      </w:r>
      <w:r w:rsidRPr="00C67F16">
        <w:rPr>
          <w:rFonts w:ascii="Times New Roman" w:eastAsia="Calibri" w:hAnsi="Times New Roman" w:cs="Times New Roman"/>
          <w:sz w:val="24"/>
          <w:szCs w:val="24"/>
        </w:rPr>
        <w:t>н</w:t>
      </w:r>
      <w:r w:rsidRPr="00C67F16">
        <w:rPr>
          <w:rFonts w:ascii="Times New Roman" w:eastAsia="Calibri" w:hAnsi="Times New Roman" w:cs="Times New Roman"/>
          <w:sz w:val="24"/>
          <w:szCs w:val="24"/>
        </w:rPr>
        <w:t>граде)</w:t>
      </w:r>
    </w:p>
    <w:p w:rsidR="0079282B" w:rsidRPr="00C67F16" w:rsidRDefault="0079282B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eastAsia="Calibri" w:hAnsi="Times New Roman" w:cs="Times New Roman"/>
          <w:sz w:val="24"/>
          <w:szCs w:val="24"/>
        </w:rPr>
        <w:t>участие в республиканском конкурсе «Дуннэв итылин»</w:t>
      </w:r>
    </w:p>
    <w:p w:rsidR="00FC7D15" w:rsidRPr="00C67F16" w:rsidRDefault="00FC7D15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eastAsia="Calibri" w:hAnsi="Times New Roman" w:cs="Times New Roman"/>
          <w:sz w:val="24"/>
          <w:szCs w:val="24"/>
        </w:rPr>
        <w:t>выставка - совет «Эвэды турэнмэ сакэллу» («Знайте эвенкийский язык»)</w:t>
      </w:r>
    </w:p>
    <w:p w:rsidR="00FC7D15" w:rsidRPr="00C67F16" w:rsidRDefault="00FC7D15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eastAsia="Calibri" w:hAnsi="Times New Roman" w:cs="Times New Roman"/>
          <w:sz w:val="24"/>
          <w:szCs w:val="24"/>
        </w:rPr>
        <w:t>этнографическая экспедиция «Хойгот – места кочевий рода чильчагир»</w:t>
      </w:r>
    </w:p>
    <w:p w:rsidR="00FC7D15" w:rsidRPr="00C67F16" w:rsidRDefault="00FC7D15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eastAsia="Calibri" w:hAnsi="Times New Roman" w:cs="Times New Roman"/>
          <w:sz w:val="24"/>
          <w:szCs w:val="24"/>
        </w:rPr>
        <w:t>участие в работе всероссийского научно-практического семинара «Совр</w:t>
      </w:r>
      <w:r w:rsidRPr="00C67F16">
        <w:rPr>
          <w:rFonts w:ascii="Times New Roman" w:eastAsia="Calibri" w:hAnsi="Times New Roman" w:cs="Times New Roman"/>
          <w:sz w:val="24"/>
          <w:szCs w:val="24"/>
        </w:rPr>
        <w:t>е</w:t>
      </w:r>
      <w:r w:rsidRPr="00C67F16">
        <w:rPr>
          <w:rFonts w:ascii="Times New Roman" w:eastAsia="Calibri" w:hAnsi="Times New Roman" w:cs="Times New Roman"/>
          <w:sz w:val="24"/>
          <w:szCs w:val="24"/>
        </w:rPr>
        <w:t>менное состояние и перспективы преподавания эвенкийского языка, сойо</w:t>
      </w:r>
      <w:r w:rsidRPr="00C67F16">
        <w:rPr>
          <w:rFonts w:ascii="Times New Roman" w:eastAsia="Calibri" w:hAnsi="Times New Roman" w:cs="Times New Roman"/>
          <w:sz w:val="24"/>
          <w:szCs w:val="24"/>
        </w:rPr>
        <w:t>т</w:t>
      </w:r>
      <w:r w:rsidRPr="00C67F16">
        <w:rPr>
          <w:rFonts w:ascii="Times New Roman" w:eastAsia="Calibri" w:hAnsi="Times New Roman" w:cs="Times New Roman"/>
          <w:sz w:val="24"/>
          <w:szCs w:val="24"/>
        </w:rPr>
        <w:t>ского языка в условиях модернизации образования»</w:t>
      </w:r>
    </w:p>
    <w:p w:rsidR="00FC7D15" w:rsidRPr="00C67F16" w:rsidRDefault="00FC7D15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eastAsia="Calibri" w:hAnsi="Times New Roman" w:cs="Times New Roman"/>
          <w:sz w:val="24"/>
          <w:szCs w:val="24"/>
        </w:rPr>
        <w:t>участие в этно</w:t>
      </w:r>
      <w:r w:rsidR="0061230B">
        <w:rPr>
          <w:rFonts w:ascii="Times New Roman" w:eastAsia="Calibri" w:hAnsi="Times New Roman" w:cs="Times New Roman"/>
          <w:sz w:val="24"/>
          <w:szCs w:val="24"/>
        </w:rPr>
        <w:t>-</w:t>
      </w:r>
      <w:r w:rsidRPr="00C67F16">
        <w:rPr>
          <w:rFonts w:ascii="Times New Roman" w:eastAsia="Calibri" w:hAnsi="Times New Roman" w:cs="Times New Roman"/>
          <w:sz w:val="24"/>
          <w:szCs w:val="24"/>
        </w:rPr>
        <w:t>культурном фестивале коренных малочисленных народов Российской Федерации «Мотивы Севера – 2018» (с. Чара, Забайкальский край)</w:t>
      </w:r>
    </w:p>
    <w:p w:rsidR="00FC7D15" w:rsidRPr="00C67F16" w:rsidRDefault="00FC7D15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eastAsia="Calibri" w:hAnsi="Times New Roman" w:cs="Times New Roman"/>
          <w:bCs/>
          <w:sz w:val="24"/>
          <w:szCs w:val="24"/>
        </w:rPr>
        <w:t>участие в работе районного семинара клубных работников с темой «Культ</w:t>
      </w:r>
      <w:r w:rsidRPr="00C67F16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C67F16">
        <w:rPr>
          <w:rFonts w:ascii="Times New Roman" w:eastAsia="Calibri" w:hAnsi="Times New Roman" w:cs="Times New Roman"/>
          <w:bCs/>
          <w:sz w:val="24"/>
          <w:szCs w:val="24"/>
        </w:rPr>
        <w:t>ра эвенкийского народа»</w:t>
      </w:r>
    </w:p>
    <w:p w:rsidR="00FC7D15" w:rsidRPr="00C67F16" w:rsidRDefault="00FC7D15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eastAsia="Calibri" w:hAnsi="Times New Roman" w:cs="Times New Roman"/>
          <w:sz w:val="24"/>
          <w:szCs w:val="24"/>
        </w:rPr>
        <w:t>встреча в офисе Райпон с Координационным Советом АКМНСС и ДВ РФ по проблемным вопросам эвенков Баунта (г. Москва)</w:t>
      </w:r>
    </w:p>
    <w:p w:rsidR="00FC7D15" w:rsidRPr="00C67F16" w:rsidRDefault="00FC7D15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hAnsi="Times New Roman" w:cs="Times New Roman"/>
          <w:sz w:val="24"/>
          <w:szCs w:val="24"/>
        </w:rPr>
        <w:t>работа с лингвистом эвенкийского языка из штата Айова (США) Мэтью Миллером</w:t>
      </w:r>
    </w:p>
    <w:p w:rsidR="00FC7D15" w:rsidRPr="00C67F16" w:rsidRDefault="00FC7D15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hAnsi="Times New Roman" w:cs="Times New Roman"/>
          <w:sz w:val="24"/>
          <w:szCs w:val="24"/>
        </w:rPr>
        <w:t>лингво – вечер «Электронное пособие «Эвэды турэн»</w:t>
      </w:r>
    </w:p>
    <w:p w:rsidR="00C67F16" w:rsidRPr="00C67F16" w:rsidRDefault="00C67F16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hAnsi="Times New Roman" w:cs="Times New Roman"/>
          <w:sz w:val="24"/>
          <w:szCs w:val="24"/>
        </w:rPr>
        <w:t>встреча старейшин «Пусть зазвучит родная речь»</w:t>
      </w:r>
    </w:p>
    <w:p w:rsidR="00C67F16" w:rsidRPr="00C67F16" w:rsidRDefault="00C67F16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hAnsi="Times New Roman" w:cs="Times New Roman"/>
          <w:sz w:val="24"/>
          <w:szCs w:val="24"/>
        </w:rPr>
        <w:t>участие в работе районной конференции «Язык и культура сойотского нар</w:t>
      </w:r>
      <w:r w:rsidRPr="00C67F16">
        <w:rPr>
          <w:rFonts w:ascii="Times New Roman" w:hAnsi="Times New Roman" w:cs="Times New Roman"/>
          <w:sz w:val="24"/>
          <w:szCs w:val="24"/>
        </w:rPr>
        <w:t>о</w:t>
      </w:r>
      <w:r w:rsidRPr="00C67F16">
        <w:rPr>
          <w:rFonts w:ascii="Times New Roman" w:hAnsi="Times New Roman" w:cs="Times New Roman"/>
          <w:sz w:val="24"/>
          <w:szCs w:val="24"/>
        </w:rPr>
        <w:t>да» (80-летию В.И. Рассадина, с. Орлик, Окинский район</w:t>
      </w:r>
    </w:p>
    <w:p w:rsidR="00C67F16" w:rsidRPr="00C67F16" w:rsidRDefault="00C67F16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hAnsi="Times New Roman" w:cs="Times New Roman"/>
          <w:bCs/>
          <w:sz w:val="24"/>
          <w:szCs w:val="24"/>
        </w:rPr>
        <w:t xml:space="preserve">участие в проекте Бурятского государственного университета </w:t>
      </w:r>
      <w:r w:rsidR="0061230B">
        <w:rPr>
          <w:rFonts w:ascii="Times New Roman" w:hAnsi="Times New Roman" w:cs="Times New Roman"/>
          <w:bCs/>
          <w:sz w:val="24"/>
          <w:szCs w:val="24"/>
        </w:rPr>
        <w:t>им. Д. Банз</w:t>
      </w:r>
      <w:r w:rsidR="0061230B">
        <w:rPr>
          <w:rFonts w:ascii="Times New Roman" w:hAnsi="Times New Roman" w:cs="Times New Roman"/>
          <w:bCs/>
          <w:sz w:val="24"/>
          <w:szCs w:val="24"/>
        </w:rPr>
        <w:t>а</w:t>
      </w:r>
      <w:r w:rsidR="0061230B">
        <w:rPr>
          <w:rFonts w:ascii="Times New Roman" w:hAnsi="Times New Roman" w:cs="Times New Roman"/>
          <w:bCs/>
          <w:sz w:val="24"/>
          <w:szCs w:val="24"/>
        </w:rPr>
        <w:t xml:space="preserve">рова </w:t>
      </w:r>
      <w:r w:rsidRPr="00C67F16">
        <w:rPr>
          <w:rFonts w:ascii="Times New Roman" w:hAnsi="Times New Roman" w:cs="Times New Roman"/>
          <w:bCs/>
          <w:sz w:val="24"/>
          <w:szCs w:val="24"/>
        </w:rPr>
        <w:t>«Жизнь и быт эвенков Бурятии»</w:t>
      </w:r>
    </w:p>
    <w:p w:rsidR="005A33A6" w:rsidRPr="00C67F16" w:rsidRDefault="00C67F16" w:rsidP="00C67F16">
      <w:pPr>
        <w:numPr>
          <w:ilvl w:val="0"/>
          <w:numId w:val="3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6">
        <w:rPr>
          <w:rFonts w:ascii="Times New Roman" w:hAnsi="Times New Roman" w:cs="Times New Roman"/>
          <w:sz w:val="24"/>
          <w:szCs w:val="24"/>
        </w:rPr>
        <w:t>запись телерадиокомпании БГТРК об информационном центре по обслуж</w:t>
      </w:r>
      <w:r w:rsidRPr="00C67F16">
        <w:rPr>
          <w:rFonts w:ascii="Times New Roman" w:hAnsi="Times New Roman" w:cs="Times New Roman"/>
          <w:sz w:val="24"/>
          <w:szCs w:val="24"/>
        </w:rPr>
        <w:t>и</w:t>
      </w:r>
      <w:r w:rsidRPr="00C67F16">
        <w:rPr>
          <w:rFonts w:ascii="Times New Roman" w:hAnsi="Times New Roman" w:cs="Times New Roman"/>
          <w:sz w:val="24"/>
          <w:szCs w:val="24"/>
        </w:rPr>
        <w:t>ванию эвенкийского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Pr="00F21F37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Ведется ли внестационарное обслуживание оленеводов, рыбаков, охотников, животноводов</w:t>
      </w:r>
      <w:r w:rsidR="0084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(да, нет) </w:t>
      </w:r>
    </w:p>
    <w:p w:rsidR="000E3CA5" w:rsidRPr="000E3CA5" w:rsidRDefault="000E3CA5" w:rsidP="000E3CA5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 эвенкийский район</w:t>
      </w:r>
    </w:p>
    <w:p w:rsidR="000E3CA5" w:rsidRPr="000E3CA5" w:rsidRDefault="000E3CA5" w:rsidP="000E3CA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CA5">
        <w:rPr>
          <w:rFonts w:ascii="Times New Roman" w:eastAsia="Calibri" w:hAnsi="Times New Roman" w:cs="Times New Roman"/>
          <w:sz w:val="24"/>
          <w:szCs w:val="24"/>
        </w:rPr>
        <w:t>оленеферма Каратала СРЭО «Тактыкан»</w:t>
      </w:r>
      <w:r w:rsidRPr="000E3CA5">
        <w:rPr>
          <w:rFonts w:ascii="Times New Roman" w:hAnsi="Times New Roman"/>
          <w:sz w:val="24"/>
          <w:szCs w:val="24"/>
        </w:rPr>
        <w:t xml:space="preserve"> </w:t>
      </w:r>
    </w:p>
    <w:p w:rsidR="000E3CA5" w:rsidRPr="000E3CA5" w:rsidRDefault="000E3CA5" w:rsidP="000E3CA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CA5">
        <w:rPr>
          <w:rFonts w:ascii="Times New Roman" w:eastAsia="Calibri" w:hAnsi="Times New Roman" w:cs="Times New Roman"/>
          <w:sz w:val="24"/>
          <w:szCs w:val="24"/>
        </w:rPr>
        <w:t xml:space="preserve">оленеферма «Талой» </w:t>
      </w:r>
    </w:p>
    <w:p w:rsidR="000E3CA5" w:rsidRPr="000E3CA5" w:rsidRDefault="000E3CA5" w:rsidP="000E3CA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CA5">
        <w:rPr>
          <w:rFonts w:ascii="Times New Roman" w:eastAsia="Calibri" w:hAnsi="Times New Roman" w:cs="Times New Roman"/>
          <w:sz w:val="24"/>
          <w:szCs w:val="24"/>
        </w:rPr>
        <w:t>малое село Бугун</w:t>
      </w:r>
      <w:r>
        <w:rPr>
          <w:rFonts w:ascii="Times New Roman" w:eastAsia="Calibri" w:hAnsi="Times New Roman" w:cs="Times New Roman"/>
          <w:sz w:val="24"/>
          <w:szCs w:val="24"/>
        </w:rPr>
        <w:t>да</w:t>
      </w:r>
      <w:r w:rsidRPr="000E3C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3CA5" w:rsidRPr="000E3CA5" w:rsidRDefault="000E3CA5" w:rsidP="000E3CA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СРЭО «Сури» (рыбаки)</w:t>
      </w:r>
      <w:r w:rsidRPr="000E3C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3CA5" w:rsidRPr="000E3CA5" w:rsidRDefault="000E3CA5" w:rsidP="000E3CA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CA5">
        <w:rPr>
          <w:rFonts w:ascii="Times New Roman" w:eastAsia="Calibri" w:hAnsi="Times New Roman" w:cs="Times New Roman"/>
          <w:sz w:val="24"/>
          <w:szCs w:val="24"/>
        </w:rPr>
        <w:t>гурт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«Хунгура»</w:t>
      </w:r>
      <w:r w:rsidRPr="000E3C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3CA5" w:rsidRPr="000E3CA5" w:rsidRDefault="000E3CA5" w:rsidP="000E3CA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A5">
        <w:rPr>
          <w:rFonts w:ascii="Times New Roman" w:eastAsia="Calibri" w:hAnsi="Times New Roman" w:cs="Times New Roman"/>
          <w:sz w:val="24"/>
          <w:szCs w:val="24"/>
        </w:rPr>
        <w:t>гурт «Си</w:t>
      </w:r>
      <w:r>
        <w:rPr>
          <w:rFonts w:ascii="Times New Roman" w:eastAsia="Calibri" w:hAnsi="Times New Roman" w:cs="Times New Roman"/>
          <w:sz w:val="24"/>
          <w:szCs w:val="24"/>
        </w:rPr>
        <w:t>хилен»</w:t>
      </w:r>
    </w:p>
    <w:p w:rsidR="00C67F16" w:rsidRDefault="00C67F16" w:rsidP="00C67F16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A5" w:rsidRPr="00B44F7E" w:rsidRDefault="00841FC2" w:rsidP="00C67F16">
      <w:pPr>
        <w:pStyle w:val="a4"/>
        <w:shd w:val="clear" w:color="auto" w:fill="FFFFFF"/>
        <w:spacing w:after="0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E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нестационарное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животноводческих  гуртов ведут б</w:t>
      </w:r>
      <w:r w:rsidR="00C67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 Курумканского и Окинского районов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A6" w:rsidRPr="00F21F37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F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Вклад Вашей библиотеки в пропаганду культуры коренного малочисленного народа</w:t>
      </w:r>
    </w:p>
    <w:p w:rsidR="006F723B" w:rsidRDefault="0061230B" w:rsidP="00155E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</w:t>
      </w:r>
      <w:r w:rsidR="00A42508" w:rsidRPr="00155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большинство библиотек оценивают скромно, в основном, лидиру</w:t>
      </w:r>
      <w:r w:rsidR="00A42508" w:rsidRPr="00155E9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2508" w:rsidRPr="00155E9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роль здесь принадлежит Баунтовской ЦБС.</w:t>
      </w:r>
      <w:r w:rsidR="00A4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E96" w:rsidRDefault="002C405F" w:rsidP="00155E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8B0D76">
        <w:rPr>
          <w:rFonts w:ascii="Times New Roman" w:hAnsi="Times New Roman" w:cs="Times New Roman"/>
          <w:kern w:val="22"/>
          <w:sz w:val="24"/>
          <w:szCs w:val="24"/>
        </w:rPr>
        <w:t>Муниципальное бюджетное учреждение культуры «Баунтовская  межпоселенческая центральная библиотека» является модельной площадкой по библиотечному обслужив</w:t>
      </w:r>
      <w:r w:rsidRPr="008B0D76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8B0D76">
        <w:rPr>
          <w:rFonts w:ascii="Times New Roman" w:hAnsi="Times New Roman" w:cs="Times New Roman"/>
          <w:kern w:val="22"/>
          <w:sz w:val="24"/>
          <w:szCs w:val="24"/>
        </w:rPr>
        <w:t xml:space="preserve">нию эвенкийского этноса. </w:t>
      </w:r>
      <w:r w:rsidR="00155E96">
        <w:rPr>
          <w:rFonts w:ascii="Times New Roman" w:hAnsi="Times New Roman" w:cs="Times New Roman"/>
          <w:kern w:val="22"/>
          <w:sz w:val="24"/>
          <w:szCs w:val="24"/>
        </w:rPr>
        <w:t>Б</w:t>
      </w:r>
      <w:r w:rsidRPr="008B0D76">
        <w:rPr>
          <w:rFonts w:ascii="Times New Roman" w:hAnsi="Times New Roman" w:cs="Times New Roman"/>
          <w:kern w:val="22"/>
          <w:sz w:val="24"/>
          <w:szCs w:val="24"/>
        </w:rPr>
        <w:t>иблиотекой наработан</w:t>
      </w:r>
      <w:r w:rsidR="00155E96">
        <w:rPr>
          <w:rFonts w:ascii="Times New Roman" w:hAnsi="Times New Roman" w:cs="Times New Roman"/>
          <w:kern w:val="22"/>
          <w:sz w:val="24"/>
          <w:szCs w:val="24"/>
        </w:rPr>
        <w:t>а система обслуживания данной катег</w:t>
      </w:r>
      <w:r w:rsidR="00155E96">
        <w:rPr>
          <w:rFonts w:ascii="Times New Roman" w:hAnsi="Times New Roman" w:cs="Times New Roman"/>
          <w:kern w:val="22"/>
          <w:sz w:val="24"/>
          <w:szCs w:val="24"/>
        </w:rPr>
        <w:t>о</w:t>
      </w:r>
      <w:r w:rsidR="00155E96">
        <w:rPr>
          <w:rFonts w:ascii="Times New Roman" w:hAnsi="Times New Roman" w:cs="Times New Roman"/>
          <w:kern w:val="22"/>
          <w:sz w:val="24"/>
          <w:szCs w:val="24"/>
        </w:rPr>
        <w:t>рии читателей,</w:t>
      </w:r>
      <w:r w:rsidRPr="008B0D76">
        <w:rPr>
          <w:rFonts w:ascii="Times New Roman" w:hAnsi="Times New Roman" w:cs="Times New Roman"/>
          <w:kern w:val="22"/>
          <w:sz w:val="24"/>
          <w:szCs w:val="24"/>
        </w:rPr>
        <w:t xml:space="preserve"> комплекс мероприятий по сохранению памятников культуры эвенкийского народа, сформирован фонд документов для обслуживания коренного населения, создана комфортная среда для этнокультурного развития подрастающего поколения. </w:t>
      </w:r>
      <w:r w:rsidR="00155E96">
        <w:rPr>
          <w:rFonts w:ascii="Times New Roman" w:hAnsi="Times New Roman" w:cs="Times New Roman"/>
          <w:kern w:val="22"/>
          <w:sz w:val="24"/>
          <w:szCs w:val="24"/>
        </w:rPr>
        <w:t xml:space="preserve">Проводится поисковая </w:t>
      </w:r>
      <w:r w:rsidRPr="008B0D76">
        <w:rPr>
          <w:rFonts w:ascii="Times New Roman" w:hAnsi="Times New Roman" w:cs="Times New Roman"/>
          <w:kern w:val="22"/>
          <w:sz w:val="24"/>
          <w:szCs w:val="24"/>
        </w:rPr>
        <w:t>работа</w:t>
      </w:r>
      <w:r w:rsidR="00155E96" w:rsidRPr="00155E96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="00155E96">
        <w:rPr>
          <w:rFonts w:ascii="Times New Roman" w:hAnsi="Times New Roman" w:cs="Times New Roman"/>
          <w:kern w:val="22"/>
          <w:sz w:val="24"/>
          <w:szCs w:val="24"/>
        </w:rPr>
        <w:t>по увековечиванию памяти воинов – эвенков, по сохранению сакральных мест,</w:t>
      </w:r>
      <w:r w:rsidR="0015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 фольклорного материала сказителей,</w:t>
      </w:r>
      <w:r w:rsidRPr="008B0D76">
        <w:rPr>
          <w:rFonts w:ascii="Times New Roman" w:hAnsi="Times New Roman" w:cs="Times New Roman"/>
          <w:kern w:val="22"/>
          <w:sz w:val="24"/>
          <w:szCs w:val="24"/>
        </w:rPr>
        <w:t xml:space="preserve"> по созданию фотолетописи традиц</w:t>
      </w:r>
      <w:r w:rsidRPr="008B0D76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8B0D76">
        <w:rPr>
          <w:rFonts w:ascii="Times New Roman" w:hAnsi="Times New Roman" w:cs="Times New Roman"/>
          <w:kern w:val="22"/>
          <w:sz w:val="24"/>
          <w:szCs w:val="24"/>
        </w:rPr>
        <w:t>онного уклада жизни эвенкийских родов Баунта</w:t>
      </w:r>
      <w:r w:rsidR="00155E96">
        <w:rPr>
          <w:rFonts w:ascii="Times New Roman" w:hAnsi="Times New Roman" w:cs="Times New Roman"/>
          <w:kern w:val="22"/>
          <w:sz w:val="24"/>
          <w:szCs w:val="24"/>
        </w:rPr>
        <w:t xml:space="preserve">. </w:t>
      </w:r>
    </w:p>
    <w:p w:rsidR="00C7758C" w:rsidRDefault="003C64F3" w:rsidP="00C775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96">
        <w:rPr>
          <w:rFonts w:ascii="Times New Roman" w:hAnsi="Times New Roman" w:cs="Times New Roman"/>
          <w:sz w:val="24"/>
        </w:rPr>
        <w:t>Налажена система комплектования фонда документов эвенкийской тематики и на эвенкийском языке. Установлены контакты с издательствами, библиотеками, лидерами эвенкийской интеллигенции России.</w:t>
      </w:r>
    </w:p>
    <w:p w:rsidR="00155E96" w:rsidRDefault="00155E96" w:rsidP="00C775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фонде библиотеки имеются уникальные издания на эвенкийском языке: </w:t>
      </w:r>
      <w:r w:rsidRPr="00A4190E">
        <w:rPr>
          <w:rFonts w:ascii="Times New Roman" w:hAnsi="Times New Roman" w:cs="Times New Roman"/>
          <w:sz w:val="24"/>
          <w:szCs w:val="24"/>
        </w:rPr>
        <w:t>худож</w:t>
      </w:r>
      <w:r w:rsidRPr="00A4190E">
        <w:rPr>
          <w:rFonts w:ascii="Times New Roman" w:hAnsi="Times New Roman" w:cs="Times New Roman"/>
          <w:sz w:val="24"/>
          <w:szCs w:val="24"/>
        </w:rPr>
        <w:t>е</w:t>
      </w:r>
      <w:r w:rsidRPr="00A4190E">
        <w:rPr>
          <w:rFonts w:ascii="Times New Roman" w:hAnsi="Times New Roman" w:cs="Times New Roman"/>
          <w:sz w:val="24"/>
          <w:szCs w:val="24"/>
        </w:rPr>
        <w:t>ственные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190E">
        <w:rPr>
          <w:rFonts w:ascii="Times New Roman" w:hAnsi="Times New Roman" w:cs="Times New Roman"/>
          <w:sz w:val="24"/>
          <w:szCs w:val="24"/>
        </w:rPr>
        <w:t>словари</w:t>
      </w:r>
      <w:r w:rsidRPr="00A4190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энциклопедии, учебная литература.</w:t>
      </w:r>
      <w:r w:rsidRPr="0065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популяр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культуры, истории. литературы и  родного языка издаются буклеты, закладки,</w:t>
      </w:r>
      <w:r w:rsidRPr="00651601">
        <w:rPr>
          <w:rFonts w:ascii="Times New Roman" w:hAnsi="Times New Roman" w:cs="Times New Roman"/>
          <w:sz w:val="24"/>
          <w:szCs w:val="24"/>
        </w:rPr>
        <w:t xml:space="preserve"> би</w:t>
      </w:r>
      <w:r w:rsidRPr="00651601">
        <w:rPr>
          <w:rFonts w:ascii="Times New Roman" w:hAnsi="Times New Roman" w:cs="Times New Roman"/>
          <w:sz w:val="24"/>
          <w:szCs w:val="24"/>
        </w:rPr>
        <w:t>б</w:t>
      </w:r>
      <w:r w:rsidRPr="00651601">
        <w:rPr>
          <w:rFonts w:ascii="Times New Roman" w:hAnsi="Times New Roman" w:cs="Times New Roman"/>
          <w:sz w:val="24"/>
          <w:szCs w:val="24"/>
        </w:rPr>
        <w:t>лиографические и</w:t>
      </w:r>
      <w:r>
        <w:rPr>
          <w:rFonts w:ascii="Times New Roman" w:hAnsi="Times New Roman" w:cs="Times New Roman"/>
          <w:sz w:val="24"/>
          <w:szCs w:val="24"/>
        </w:rPr>
        <w:t xml:space="preserve"> биобиблиографические указатели,</w:t>
      </w:r>
      <w:r w:rsidRPr="00A4190E"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материалы.</w:t>
      </w:r>
    </w:p>
    <w:p w:rsidR="008F5140" w:rsidRDefault="00155E96" w:rsidP="008F5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фонда литературы организована с помощью оформления тематических комплексов, книжных выставок. </w:t>
      </w:r>
      <w:r w:rsidR="006F723B">
        <w:rPr>
          <w:rFonts w:ascii="Times New Roman" w:hAnsi="Times New Roman" w:cs="Times New Roman"/>
          <w:sz w:val="24"/>
          <w:szCs w:val="24"/>
        </w:rPr>
        <w:t xml:space="preserve">Одной из форм популяризации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  <w:r w:rsidR="006F723B" w:rsidRPr="00791A53">
        <w:rPr>
          <w:rFonts w:ascii="Times New Roman" w:hAnsi="Times New Roman" w:cs="Times New Roman"/>
          <w:sz w:val="24"/>
          <w:szCs w:val="24"/>
        </w:rPr>
        <w:t>являются массовые мероприятия. Значительная часть мероприятий проводится в рамках долгосрочных прое</w:t>
      </w:r>
      <w:r w:rsidR="006F723B" w:rsidRPr="00791A53">
        <w:rPr>
          <w:rFonts w:ascii="Times New Roman" w:hAnsi="Times New Roman" w:cs="Times New Roman"/>
          <w:sz w:val="24"/>
          <w:szCs w:val="24"/>
        </w:rPr>
        <w:t>к</w:t>
      </w:r>
      <w:r w:rsidR="006F723B" w:rsidRPr="00791A53">
        <w:rPr>
          <w:rFonts w:ascii="Times New Roman" w:hAnsi="Times New Roman" w:cs="Times New Roman"/>
          <w:sz w:val="24"/>
          <w:szCs w:val="24"/>
        </w:rPr>
        <w:t>тов, программ, имеющих большое значение для культурной жизни района, республики и России.</w:t>
      </w:r>
      <w:r w:rsidR="00AE54C4">
        <w:rPr>
          <w:rFonts w:ascii="Times New Roman" w:hAnsi="Times New Roman" w:cs="Times New Roman"/>
          <w:sz w:val="24"/>
          <w:szCs w:val="24"/>
        </w:rPr>
        <w:t xml:space="preserve"> Библиотека принимает участие</w:t>
      </w:r>
      <w:r w:rsidR="00AE54C4" w:rsidRPr="00F6521F">
        <w:rPr>
          <w:rFonts w:ascii="Times New Roman" w:hAnsi="Times New Roman" w:cs="Times New Roman"/>
          <w:sz w:val="24"/>
          <w:szCs w:val="24"/>
        </w:rPr>
        <w:t xml:space="preserve"> в межрегиональных и </w:t>
      </w:r>
      <w:r w:rsidR="00AE54C4">
        <w:rPr>
          <w:rFonts w:ascii="Times New Roman" w:hAnsi="Times New Roman" w:cs="Times New Roman"/>
          <w:sz w:val="24"/>
          <w:szCs w:val="24"/>
        </w:rPr>
        <w:t>республиканских меропри</w:t>
      </w:r>
      <w:r w:rsidR="00AE54C4">
        <w:rPr>
          <w:rFonts w:ascii="Times New Roman" w:hAnsi="Times New Roman" w:cs="Times New Roman"/>
          <w:sz w:val="24"/>
          <w:szCs w:val="24"/>
        </w:rPr>
        <w:t>я</w:t>
      </w:r>
      <w:r w:rsidR="00AE54C4">
        <w:rPr>
          <w:rFonts w:ascii="Times New Roman" w:hAnsi="Times New Roman" w:cs="Times New Roman"/>
          <w:sz w:val="24"/>
          <w:szCs w:val="24"/>
        </w:rPr>
        <w:t xml:space="preserve">тиях. </w:t>
      </w:r>
      <w:r w:rsidR="006F723B" w:rsidRPr="00F6521F">
        <w:rPr>
          <w:rFonts w:ascii="Times New Roman" w:hAnsi="Times New Roman" w:cs="Times New Roman"/>
          <w:sz w:val="24"/>
          <w:szCs w:val="24"/>
        </w:rPr>
        <w:t>Международные мероприятия: в</w:t>
      </w:r>
      <w:r w:rsidR="00AE54C4">
        <w:rPr>
          <w:rFonts w:ascii="Times New Roman" w:hAnsi="Times New Roman" w:cs="Times New Roman"/>
          <w:sz w:val="24"/>
          <w:szCs w:val="24"/>
        </w:rPr>
        <w:t>стречи, визиты по обмену опытом проходят и на б</w:t>
      </w:r>
      <w:r w:rsidR="00AE54C4">
        <w:rPr>
          <w:rFonts w:ascii="Times New Roman" w:hAnsi="Times New Roman" w:cs="Times New Roman"/>
          <w:sz w:val="24"/>
          <w:szCs w:val="24"/>
        </w:rPr>
        <w:t>а</w:t>
      </w:r>
      <w:r w:rsidR="00AE54C4">
        <w:rPr>
          <w:rFonts w:ascii="Times New Roman" w:hAnsi="Times New Roman" w:cs="Times New Roman"/>
          <w:sz w:val="24"/>
          <w:szCs w:val="24"/>
        </w:rPr>
        <w:t>зе библиотеки</w:t>
      </w:r>
      <w:r w:rsidR="006F723B" w:rsidRPr="00F6521F">
        <w:rPr>
          <w:rFonts w:ascii="Times New Roman" w:hAnsi="Times New Roman" w:cs="Times New Roman"/>
          <w:sz w:val="24"/>
          <w:szCs w:val="24"/>
        </w:rPr>
        <w:t xml:space="preserve"> </w:t>
      </w:r>
      <w:r w:rsidR="00AE54C4">
        <w:rPr>
          <w:rFonts w:ascii="Times New Roman" w:hAnsi="Times New Roman" w:cs="Times New Roman"/>
          <w:sz w:val="24"/>
          <w:szCs w:val="24"/>
        </w:rPr>
        <w:t xml:space="preserve">и </w:t>
      </w:r>
      <w:r w:rsidR="008F5140">
        <w:rPr>
          <w:rFonts w:ascii="Times New Roman" w:hAnsi="Times New Roman" w:cs="Times New Roman"/>
          <w:sz w:val="24"/>
          <w:szCs w:val="24"/>
        </w:rPr>
        <w:t>за пределами республики.</w:t>
      </w:r>
      <w:r w:rsidR="008F5140" w:rsidRPr="008F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140" w:rsidRDefault="008F5140" w:rsidP="008F5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проходят уроки эвенкийского языка, обсуждения книг, факультативы по истории, фольклору, декоративно-прикладному искусству.</w:t>
      </w:r>
      <w:r w:rsidRPr="00FC5D7E">
        <w:t xml:space="preserve"> </w:t>
      </w:r>
      <w:r w:rsidRPr="00FC5D7E">
        <w:rPr>
          <w:rFonts w:ascii="Times New Roman" w:hAnsi="Times New Roman" w:cs="Times New Roman"/>
          <w:sz w:val="24"/>
          <w:szCs w:val="24"/>
        </w:rPr>
        <w:t>Совместно с Багдаринской школой – интернат</w:t>
      </w:r>
      <w:r>
        <w:rPr>
          <w:rFonts w:ascii="Times New Roman" w:hAnsi="Times New Roman" w:cs="Times New Roman"/>
          <w:sz w:val="24"/>
          <w:szCs w:val="24"/>
        </w:rPr>
        <w:t xml:space="preserve"> проводятся конференции, олимпиады, конкурсы.</w:t>
      </w:r>
    </w:p>
    <w:p w:rsidR="008F5140" w:rsidRDefault="006F723B" w:rsidP="008F5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Грантовая деятельность еще одно из направлений работы библиотек. Реализованы</w:t>
      </w:r>
      <w:r>
        <w:rPr>
          <w:rFonts w:ascii="Times New Roman" w:hAnsi="Times New Roman" w:cs="Times New Roman"/>
          <w:sz w:val="24"/>
          <w:szCs w:val="24"/>
        </w:rPr>
        <w:t xml:space="preserve"> вот такие проекты: студия родного языка «Родной язык: новые возможности обучения»,</w:t>
      </w:r>
      <w:r w:rsidRPr="00A4190E">
        <w:t xml:space="preserve"> </w:t>
      </w:r>
      <w:r w:rsidRPr="00A4190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Солнце на ладони», «Хранители насле</w:t>
      </w:r>
      <w:r w:rsidR="008F5140">
        <w:rPr>
          <w:rFonts w:ascii="Times New Roman" w:hAnsi="Times New Roman" w:cs="Times New Roman"/>
          <w:sz w:val="24"/>
          <w:szCs w:val="24"/>
        </w:rPr>
        <w:t>дия», «Спасти и сохранить сакральные места Бау</w:t>
      </w:r>
      <w:r w:rsidR="008F5140">
        <w:rPr>
          <w:rFonts w:ascii="Times New Roman" w:hAnsi="Times New Roman" w:cs="Times New Roman"/>
          <w:sz w:val="24"/>
          <w:szCs w:val="24"/>
        </w:rPr>
        <w:t>н</w:t>
      </w:r>
      <w:r w:rsidR="008F5140">
        <w:rPr>
          <w:rFonts w:ascii="Times New Roman" w:hAnsi="Times New Roman" w:cs="Times New Roman"/>
          <w:sz w:val="24"/>
          <w:szCs w:val="24"/>
        </w:rPr>
        <w:t xml:space="preserve">та». </w:t>
      </w:r>
    </w:p>
    <w:p w:rsidR="008F5140" w:rsidRDefault="005500DB" w:rsidP="008F5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DB">
        <w:rPr>
          <w:rFonts w:ascii="Times New Roman" w:hAnsi="Times New Roman" w:cs="Times New Roman"/>
          <w:sz w:val="24"/>
          <w:szCs w:val="24"/>
        </w:rPr>
        <w:t xml:space="preserve">Особое внимание уделено обслуживанию населенных пунктов, где отсутствуют возможности доступа к книге и информации. Внестационарным обслуживанием охвачены оленеводческие фермы «Талой», «Каратал».  </w:t>
      </w:r>
    </w:p>
    <w:p w:rsidR="0073201A" w:rsidRPr="008F5140" w:rsidRDefault="0073201A" w:rsidP="008F5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библиотек</w:t>
      </w:r>
      <w:r w:rsidR="008F5140">
        <w:rPr>
          <w:rFonts w:ascii="Times New Roman" w:hAnsi="Times New Roman" w:cs="Times New Roman"/>
          <w:sz w:val="24"/>
          <w:szCs w:val="24"/>
        </w:rPr>
        <w:t xml:space="preserve"> других районов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Pr="00A87A83">
        <w:rPr>
          <w:rFonts w:ascii="Times New Roman" w:hAnsi="Times New Roman" w:cs="Times New Roman"/>
          <w:sz w:val="24"/>
          <w:szCs w:val="24"/>
        </w:rPr>
        <w:t xml:space="preserve"> в пропаганду культуры</w:t>
      </w:r>
      <w:r>
        <w:rPr>
          <w:rFonts w:ascii="Times New Roman" w:hAnsi="Times New Roman" w:cs="Times New Roman"/>
          <w:sz w:val="24"/>
          <w:szCs w:val="24"/>
        </w:rPr>
        <w:t>, 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диций и обычаев</w:t>
      </w:r>
      <w:r w:rsidRPr="00A87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коренного малочисленного народа выражается в форме участия в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курсах, научно</w:t>
      </w:r>
      <w:r w:rsidR="004D4E1D">
        <w:rPr>
          <w:rFonts w:ascii="Times New Roman" w:hAnsi="Times New Roman" w:cs="Times New Roman"/>
          <w:sz w:val="24"/>
          <w:szCs w:val="24"/>
        </w:rPr>
        <w:t xml:space="preserve"> </w:t>
      </w:r>
      <w:r w:rsidR="00A425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конференциях, семинарах, фестивалях, праздниках разли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ного уровней от международного до сельского. </w:t>
      </w:r>
      <w:r w:rsidR="00C67F16">
        <w:rPr>
          <w:rFonts w:ascii="Times New Roman" w:hAnsi="Times New Roman" w:cs="Times New Roman"/>
          <w:sz w:val="24"/>
          <w:szCs w:val="24"/>
        </w:rPr>
        <w:t>Также п</w:t>
      </w:r>
      <w:r>
        <w:rPr>
          <w:rFonts w:ascii="Times New Roman" w:hAnsi="Times New Roman" w:cs="Times New Roman"/>
          <w:sz w:val="24"/>
          <w:szCs w:val="24"/>
        </w:rPr>
        <w:t>роводят</w:t>
      </w:r>
      <w:r w:rsidR="00C67F1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часы по правам и льготам коренных малочисленных народов Севера.</w:t>
      </w:r>
    </w:p>
    <w:p w:rsidR="0073201A" w:rsidRDefault="0073201A" w:rsidP="0073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F16" w:rsidRDefault="0073201A" w:rsidP="00C6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F37">
        <w:rPr>
          <w:rFonts w:ascii="Times New Roman" w:hAnsi="Times New Roman" w:cs="Times New Roman"/>
          <w:b/>
          <w:sz w:val="24"/>
          <w:szCs w:val="24"/>
        </w:rPr>
        <w:lastRenderedPageBreak/>
        <w:t>На вопрос «Нужно ли вести анализ и учет состояния библиотечного обслуж</w:t>
      </w:r>
      <w:r w:rsidRPr="00F21F37">
        <w:rPr>
          <w:rFonts w:ascii="Times New Roman" w:hAnsi="Times New Roman" w:cs="Times New Roman"/>
          <w:b/>
          <w:sz w:val="24"/>
          <w:szCs w:val="24"/>
        </w:rPr>
        <w:t>и</w:t>
      </w:r>
      <w:r w:rsidRPr="00F21F37">
        <w:rPr>
          <w:rFonts w:ascii="Times New Roman" w:hAnsi="Times New Roman" w:cs="Times New Roman"/>
          <w:b/>
          <w:sz w:val="24"/>
          <w:szCs w:val="24"/>
        </w:rPr>
        <w:t>вания коренного малочисленного народа на территории вашего района и на терр</w:t>
      </w:r>
      <w:r w:rsidRPr="00F21F37">
        <w:rPr>
          <w:rFonts w:ascii="Times New Roman" w:hAnsi="Times New Roman" w:cs="Times New Roman"/>
          <w:b/>
          <w:sz w:val="24"/>
          <w:szCs w:val="24"/>
        </w:rPr>
        <w:t>и</w:t>
      </w:r>
      <w:r w:rsidRPr="00F21F37">
        <w:rPr>
          <w:rFonts w:ascii="Times New Roman" w:hAnsi="Times New Roman" w:cs="Times New Roman"/>
          <w:b/>
          <w:sz w:val="24"/>
          <w:szCs w:val="24"/>
        </w:rPr>
        <w:t>тории Республики Бурятия</w:t>
      </w:r>
      <w:r w:rsidR="00F21F37">
        <w:rPr>
          <w:rFonts w:ascii="Times New Roman" w:hAnsi="Times New Roman" w:cs="Times New Roman"/>
          <w:b/>
          <w:sz w:val="24"/>
          <w:szCs w:val="24"/>
        </w:rPr>
        <w:t>?</w:t>
      </w:r>
      <w:r w:rsidR="00F21F37" w:rsidRPr="00F21F37">
        <w:rPr>
          <w:rFonts w:ascii="Times New Roman" w:hAnsi="Times New Roman" w:cs="Times New Roman"/>
          <w:b/>
          <w:sz w:val="24"/>
          <w:szCs w:val="24"/>
        </w:rPr>
        <w:t>»</w:t>
      </w:r>
      <w:r w:rsidRPr="00F21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библиотеки ответили положительно. </w:t>
      </w:r>
    </w:p>
    <w:p w:rsidR="00C67F16" w:rsidRDefault="00C67F16" w:rsidP="00473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F16" w:rsidRPr="00C67F16" w:rsidRDefault="00C67F16" w:rsidP="00473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проведенного исследования </w:t>
      </w:r>
      <w:r w:rsidRPr="00C67F16">
        <w:rPr>
          <w:rFonts w:ascii="Times New Roman" w:hAnsi="Times New Roman" w:cs="Times New Roman"/>
          <w:sz w:val="24"/>
          <w:szCs w:val="24"/>
        </w:rPr>
        <w:t>«Библиотечное обслуживание коренных мал</w:t>
      </w:r>
      <w:r w:rsidRPr="00C67F16">
        <w:rPr>
          <w:rFonts w:ascii="Times New Roman" w:hAnsi="Times New Roman" w:cs="Times New Roman"/>
          <w:sz w:val="24"/>
          <w:szCs w:val="24"/>
        </w:rPr>
        <w:t>о</w:t>
      </w:r>
      <w:r w:rsidRPr="00C67F16">
        <w:rPr>
          <w:rFonts w:ascii="Times New Roman" w:hAnsi="Times New Roman" w:cs="Times New Roman"/>
          <w:sz w:val="24"/>
          <w:szCs w:val="24"/>
        </w:rPr>
        <w:t>численных народов Севера, проживающих на территории Республики Бурятия»</w:t>
      </w:r>
      <w:r>
        <w:rPr>
          <w:rFonts w:ascii="Times New Roman" w:hAnsi="Times New Roman" w:cs="Times New Roman"/>
          <w:sz w:val="24"/>
          <w:szCs w:val="24"/>
        </w:rPr>
        <w:t xml:space="preserve"> выяв</w:t>
      </w:r>
      <w:r w:rsidR="00F21F37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результаты.</w:t>
      </w:r>
    </w:p>
    <w:p w:rsidR="002F0684" w:rsidRDefault="00C67F16" w:rsidP="00473C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84" w:rsidRPr="002F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</w:t>
      </w:r>
      <w:r w:rsidR="00A671A8" w:rsidRPr="00F67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исчерпывающую</w:t>
      </w:r>
      <w:r w:rsidR="00A6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84" w:rsidRPr="002F0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 библиотечного обслуживания коренного мал</w:t>
      </w:r>
      <w:r w:rsidR="002F0684" w:rsidRPr="002F06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0684" w:rsidRPr="002F06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численного народа Севера, проживающего на территории Республики Бурятия</w:t>
      </w:r>
      <w:r w:rsidR="00A6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684" w:rsidRPr="002F0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</w:t>
      </w:r>
      <w:r w:rsidR="002F0684" w:rsidRPr="002F06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0684" w:rsidRPr="002F0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возможным по следующим причинам:</w:t>
      </w:r>
    </w:p>
    <w:p w:rsidR="00C67F16" w:rsidRPr="002F0684" w:rsidRDefault="00C67F16" w:rsidP="00C6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0A" w:rsidRDefault="002F0684" w:rsidP="00F67B0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библиотеки приняли участие в исследовании</w:t>
      </w:r>
      <w:r w:rsidR="00A67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684" w:rsidRPr="00F67B0A" w:rsidRDefault="002F0684" w:rsidP="00F67B0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заполнены не полностью</w:t>
      </w:r>
      <w:r w:rsidR="00A671A8" w:rsidRPr="00F67B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эта работа не ведется.</w:t>
      </w:r>
    </w:p>
    <w:p w:rsidR="002F0684" w:rsidRPr="002F0684" w:rsidRDefault="002F0684" w:rsidP="002F068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литературы представили не все библиотеки</w:t>
      </w:r>
      <w:r w:rsidR="00A6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(предполагаем, из-за нехватки времени, отсутствия свободных кадров</w:t>
      </w:r>
      <w:r w:rsidR="0019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причин</w:t>
      </w:r>
      <w:r w:rsidR="00A671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684" w:rsidRPr="002F0684" w:rsidRDefault="002F0684" w:rsidP="002F0684">
      <w:pPr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7F" w:rsidRDefault="00473C0A" w:rsidP="00771E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7B73" w:rsidRPr="00473C0A"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>вные цели</w:t>
      </w:r>
      <w:r w:rsidR="001A7B73" w:rsidRPr="00473C0A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67070">
        <w:rPr>
          <w:rFonts w:ascii="Times New Roman" w:hAnsi="Times New Roman" w:cs="Times New Roman"/>
          <w:sz w:val="24"/>
          <w:szCs w:val="24"/>
        </w:rPr>
        <w:t xml:space="preserve"> по </w:t>
      </w:r>
      <w:r w:rsidR="00EA2CAC" w:rsidRPr="00473C0A">
        <w:rPr>
          <w:rFonts w:ascii="Times New Roman" w:hAnsi="Times New Roman" w:cs="Times New Roman"/>
          <w:sz w:val="24"/>
          <w:szCs w:val="24"/>
        </w:rPr>
        <w:t xml:space="preserve"> </w:t>
      </w:r>
      <w:r w:rsidR="00267070">
        <w:rPr>
          <w:rFonts w:ascii="Times New Roman" w:hAnsi="Times New Roman" w:cs="Times New Roman"/>
          <w:sz w:val="24"/>
          <w:szCs w:val="24"/>
        </w:rPr>
        <w:t>выявлению</w:t>
      </w:r>
      <w:r w:rsidR="001A7B73" w:rsidRPr="00473C0A">
        <w:rPr>
          <w:rFonts w:ascii="Times New Roman" w:hAnsi="Times New Roman" w:cs="Times New Roman"/>
          <w:sz w:val="24"/>
          <w:szCs w:val="24"/>
        </w:rPr>
        <w:t xml:space="preserve"> состояние фонда документов на яз</w:t>
      </w:r>
      <w:r w:rsidR="001A7B73" w:rsidRPr="00473C0A">
        <w:rPr>
          <w:rFonts w:ascii="Times New Roman" w:hAnsi="Times New Roman" w:cs="Times New Roman"/>
          <w:sz w:val="24"/>
          <w:szCs w:val="24"/>
        </w:rPr>
        <w:t>ы</w:t>
      </w:r>
      <w:r w:rsidR="001A7B73" w:rsidRPr="00473C0A">
        <w:rPr>
          <w:rFonts w:ascii="Times New Roman" w:hAnsi="Times New Roman" w:cs="Times New Roman"/>
          <w:sz w:val="24"/>
          <w:szCs w:val="24"/>
        </w:rPr>
        <w:t>ках коренных малочисленных</w:t>
      </w:r>
      <w:r w:rsidR="00267070">
        <w:rPr>
          <w:rFonts w:ascii="Times New Roman" w:hAnsi="Times New Roman" w:cs="Times New Roman"/>
          <w:sz w:val="24"/>
          <w:szCs w:val="24"/>
        </w:rPr>
        <w:t xml:space="preserve"> народов Севера Бурятии, изучению</w:t>
      </w:r>
      <w:r w:rsidR="001A7B73" w:rsidRPr="00473C0A">
        <w:rPr>
          <w:rFonts w:ascii="Times New Roman" w:hAnsi="Times New Roman" w:cs="Times New Roman"/>
          <w:sz w:val="24"/>
          <w:szCs w:val="24"/>
        </w:rPr>
        <w:t xml:space="preserve"> состояние информац</w:t>
      </w:r>
      <w:r w:rsidR="001A7B73" w:rsidRPr="00473C0A">
        <w:rPr>
          <w:rFonts w:ascii="Times New Roman" w:hAnsi="Times New Roman" w:cs="Times New Roman"/>
          <w:sz w:val="24"/>
          <w:szCs w:val="24"/>
        </w:rPr>
        <w:t>и</w:t>
      </w:r>
      <w:r w:rsidR="001A7B73" w:rsidRPr="00473C0A">
        <w:rPr>
          <w:rFonts w:ascii="Times New Roman" w:hAnsi="Times New Roman" w:cs="Times New Roman"/>
          <w:sz w:val="24"/>
          <w:szCs w:val="24"/>
        </w:rPr>
        <w:t>онно</w:t>
      </w:r>
      <w:r w:rsidR="00F21F37" w:rsidRPr="00473C0A">
        <w:rPr>
          <w:rFonts w:ascii="Times New Roman" w:hAnsi="Times New Roman" w:cs="Times New Roman"/>
          <w:sz w:val="24"/>
          <w:szCs w:val="24"/>
        </w:rPr>
        <w:t>-</w:t>
      </w:r>
      <w:r w:rsidR="001A7B73" w:rsidRPr="00473C0A">
        <w:rPr>
          <w:rFonts w:ascii="Times New Roman" w:hAnsi="Times New Roman" w:cs="Times New Roman"/>
          <w:sz w:val="24"/>
          <w:szCs w:val="24"/>
        </w:rPr>
        <w:t>библиографического и библиотечного обслуживания</w:t>
      </w:r>
      <w:r w:rsidR="00267070">
        <w:rPr>
          <w:rFonts w:ascii="Times New Roman" w:hAnsi="Times New Roman" w:cs="Times New Roman"/>
          <w:sz w:val="24"/>
          <w:szCs w:val="24"/>
        </w:rPr>
        <w:t>, изучению</w:t>
      </w:r>
      <w:r w:rsidR="001A7B73" w:rsidRPr="00473C0A">
        <w:rPr>
          <w:rFonts w:ascii="Times New Roman" w:hAnsi="Times New Roman" w:cs="Times New Roman"/>
          <w:sz w:val="24"/>
          <w:szCs w:val="24"/>
        </w:rPr>
        <w:t xml:space="preserve"> состояние внест</w:t>
      </w:r>
      <w:r w:rsidR="001A7B73" w:rsidRPr="00473C0A">
        <w:rPr>
          <w:rFonts w:ascii="Times New Roman" w:hAnsi="Times New Roman" w:cs="Times New Roman"/>
          <w:sz w:val="24"/>
          <w:szCs w:val="24"/>
        </w:rPr>
        <w:t>а</w:t>
      </w:r>
      <w:r w:rsidR="001A7B73" w:rsidRPr="00473C0A">
        <w:rPr>
          <w:rFonts w:ascii="Times New Roman" w:hAnsi="Times New Roman" w:cs="Times New Roman"/>
          <w:sz w:val="24"/>
          <w:szCs w:val="24"/>
        </w:rPr>
        <w:t>ционарного обслуживания (оленеводческих ферм, рыболовецких артелей, животноводч</w:t>
      </w:r>
      <w:r w:rsidR="001A7B73" w:rsidRPr="00473C0A">
        <w:rPr>
          <w:rFonts w:ascii="Times New Roman" w:hAnsi="Times New Roman" w:cs="Times New Roman"/>
          <w:sz w:val="24"/>
          <w:szCs w:val="24"/>
        </w:rPr>
        <w:t>е</w:t>
      </w:r>
      <w:r w:rsidR="001A7B73" w:rsidRPr="00473C0A">
        <w:rPr>
          <w:rFonts w:ascii="Times New Roman" w:hAnsi="Times New Roman" w:cs="Times New Roman"/>
          <w:sz w:val="24"/>
          <w:szCs w:val="24"/>
        </w:rPr>
        <w:t>ских гуртов)</w:t>
      </w:r>
      <w:r w:rsidR="00267070">
        <w:rPr>
          <w:rFonts w:ascii="Times New Roman" w:hAnsi="Times New Roman" w:cs="Times New Roman"/>
          <w:sz w:val="24"/>
          <w:szCs w:val="24"/>
        </w:rPr>
        <w:t xml:space="preserve"> показали картину организации работы по библиотечному обслуживанию</w:t>
      </w:r>
      <w:r w:rsidR="00267070" w:rsidRPr="00267070">
        <w:rPr>
          <w:rFonts w:ascii="Times New Roman" w:hAnsi="Times New Roman" w:cs="Times New Roman"/>
          <w:sz w:val="24"/>
          <w:szCs w:val="24"/>
        </w:rPr>
        <w:t xml:space="preserve"> </w:t>
      </w:r>
      <w:r w:rsidR="00267070" w:rsidRPr="00473C0A">
        <w:rPr>
          <w:rFonts w:ascii="Times New Roman" w:hAnsi="Times New Roman" w:cs="Times New Roman"/>
          <w:sz w:val="24"/>
          <w:szCs w:val="24"/>
        </w:rPr>
        <w:t>к</w:t>
      </w:r>
      <w:r w:rsidR="00267070" w:rsidRPr="00473C0A">
        <w:rPr>
          <w:rFonts w:ascii="Times New Roman" w:hAnsi="Times New Roman" w:cs="Times New Roman"/>
          <w:sz w:val="24"/>
          <w:szCs w:val="24"/>
        </w:rPr>
        <w:t>о</w:t>
      </w:r>
      <w:r w:rsidR="00267070" w:rsidRPr="00473C0A">
        <w:rPr>
          <w:rFonts w:ascii="Times New Roman" w:hAnsi="Times New Roman" w:cs="Times New Roman"/>
          <w:sz w:val="24"/>
          <w:szCs w:val="24"/>
        </w:rPr>
        <w:t>ренных малочисленных народов С</w:t>
      </w:r>
      <w:r w:rsidR="00267070">
        <w:rPr>
          <w:rFonts w:ascii="Times New Roman" w:hAnsi="Times New Roman" w:cs="Times New Roman"/>
          <w:sz w:val="24"/>
          <w:szCs w:val="24"/>
        </w:rPr>
        <w:t>евера Республики Бурятии. Есть положительные м</w:t>
      </w:r>
      <w:r w:rsidR="00267070">
        <w:rPr>
          <w:rFonts w:ascii="Times New Roman" w:hAnsi="Times New Roman" w:cs="Times New Roman"/>
          <w:sz w:val="24"/>
          <w:szCs w:val="24"/>
        </w:rPr>
        <w:t>о</w:t>
      </w:r>
      <w:r w:rsidR="00267070">
        <w:rPr>
          <w:rFonts w:ascii="Times New Roman" w:hAnsi="Times New Roman" w:cs="Times New Roman"/>
          <w:sz w:val="24"/>
          <w:szCs w:val="24"/>
        </w:rPr>
        <w:t>менты и есть над чем нужно поработать</w:t>
      </w:r>
      <w:r w:rsidR="00421CAC">
        <w:rPr>
          <w:rFonts w:ascii="Times New Roman" w:hAnsi="Times New Roman" w:cs="Times New Roman"/>
          <w:sz w:val="24"/>
          <w:szCs w:val="24"/>
        </w:rPr>
        <w:t xml:space="preserve"> для улучшения качества работы.</w:t>
      </w:r>
    </w:p>
    <w:p w:rsidR="00591BDF" w:rsidRDefault="00591BDF" w:rsidP="00421C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0A">
        <w:rPr>
          <w:rFonts w:ascii="Times New Roman" w:hAnsi="Times New Roman" w:cs="Times New Roman"/>
          <w:sz w:val="24"/>
          <w:szCs w:val="24"/>
        </w:rPr>
        <w:t>Особенно просим б</w:t>
      </w:r>
      <w:r w:rsidR="00FB014B" w:rsidRPr="00473C0A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Баргузинского, Закаменского, Курумканского, Му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ского, Окинского, Северобайкальского </w:t>
      </w:r>
      <w:r w:rsidR="00FB014B">
        <w:rPr>
          <w:rFonts w:ascii="Times New Roman" w:hAnsi="Times New Roman" w:cs="Times New Roman"/>
          <w:sz w:val="24"/>
          <w:szCs w:val="24"/>
        </w:rPr>
        <w:t xml:space="preserve">районов </w:t>
      </w:r>
      <w:r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r w:rsidR="00FB014B">
        <w:rPr>
          <w:rFonts w:ascii="Times New Roman" w:hAnsi="Times New Roman" w:cs="Times New Roman"/>
          <w:sz w:val="24"/>
          <w:szCs w:val="24"/>
        </w:rPr>
        <w:t xml:space="preserve">на </w:t>
      </w:r>
      <w:r w:rsidR="00FB014B" w:rsidRPr="00B8045B">
        <w:rPr>
          <w:rFonts w:ascii="Times New Roman" w:hAnsi="Times New Roman" w:cs="Times New Roman"/>
          <w:sz w:val="24"/>
          <w:szCs w:val="24"/>
        </w:rPr>
        <w:t xml:space="preserve">состояние фонда документов на языках коренных малочисленных народов </w:t>
      </w:r>
      <w:r w:rsidR="00FB014B">
        <w:rPr>
          <w:rFonts w:ascii="Times New Roman" w:hAnsi="Times New Roman" w:cs="Times New Roman"/>
          <w:sz w:val="24"/>
          <w:szCs w:val="24"/>
        </w:rPr>
        <w:t>Севера Бурятии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587D" w:rsidRPr="00BB587D" w:rsidRDefault="00421CAC" w:rsidP="00BB587D">
      <w:pPr>
        <w:pStyle w:val="a4"/>
        <w:numPr>
          <w:ilvl w:val="0"/>
          <w:numId w:val="36"/>
        </w:num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приобретения литературы можно</w:t>
      </w:r>
      <w:r w:rsidR="00BA445A">
        <w:rPr>
          <w:rFonts w:ascii="Times New Roman" w:hAnsi="Times New Roman" w:cs="Times New Roman"/>
          <w:sz w:val="24"/>
          <w:szCs w:val="24"/>
        </w:rPr>
        <w:t xml:space="preserve"> обратиться на сайты </w:t>
      </w:r>
      <w:r w:rsidR="00BB58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44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</w:t>
      </w:r>
      <w:r w:rsidR="00BB587D" w:rsidRPr="00BB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</w:t>
      </w:r>
      <w:r w:rsidR="00BB587D" w:rsidRPr="00BB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587D" w:rsidRPr="00BB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</w:t>
      </w:r>
      <w:r w:rsidR="00BA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организаций</w:t>
      </w:r>
      <w:r w:rsidR="00BB587D" w:rsidRPr="00BB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587D" w:rsidRPr="00FE6FB5" w:rsidRDefault="00BB587D" w:rsidP="00BB587D">
      <w:pPr>
        <w:pStyle w:val="a4"/>
        <w:numPr>
          <w:ilvl w:val="0"/>
          <w:numId w:val="16"/>
        </w:numPr>
        <w:shd w:val="clear" w:color="auto" w:fill="FFFFFF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ООО «Сибучснаб» г. Новосибирск</w:t>
      </w:r>
    </w:p>
    <w:p w:rsidR="00BB587D" w:rsidRPr="00FE6FB5" w:rsidRDefault="00BB587D" w:rsidP="00BB587D">
      <w:pPr>
        <w:pStyle w:val="a4"/>
        <w:numPr>
          <w:ilvl w:val="0"/>
          <w:numId w:val="16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ООО Издательство «Буква С» г. Красноярск</w:t>
      </w:r>
    </w:p>
    <w:p w:rsidR="00BB587D" w:rsidRPr="00FE6FB5" w:rsidRDefault="00BB587D" w:rsidP="00BB587D">
      <w:pPr>
        <w:numPr>
          <w:ilvl w:val="0"/>
          <w:numId w:val="16"/>
        </w:num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АО «Национальная издательская компания «Бичик» им. С.А. Новгородова» г. Якутск</w:t>
      </w:r>
    </w:p>
    <w:p w:rsidR="00BB587D" w:rsidRPr="00FE6FB5" w:rsidRDefault="00BB587D" w:rsidP="00BB587D">
      <w:pPr>
        <w:numPr>
          <w:ilvl w:val="0"/>
          <w:numId w:val="16"/>
        </w:num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ИП Богданова Валентина Николаевна г. Чита</w:t>
      </w:r>
    </w:p>
    <w:p w:rsidR="00BB587D" w:rsidRPr="00FE6FB5" w:rsidRDefault="00BB587D" w:rsidP="00BB587D">
      <w:pPr>
        <w:numPr>
          <w:ilvl w:val="0"/>
          <w:numId w:val="16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E6FB5">
        <w:rPr>
          <w:rFonts w:ascii="Times New Roman" w:eastAsia="Calibri" w:hAnsi="Times New Roman" w:cs="Times New Roman"/>
          <w:sz w:val="24"/>
          <w:szCs w:val="24"/>
        </w:rPr>
        <w:t>ООО «Родник» г. Красноярск</w:t>
      </w:r>
    </w:p>
    <w:p w:rsidR="00BB587D" w:rsidRDefault="00BB587D" w:rsidP="00BB587D">
      <w:pPr>
        <w:pStyle w:val="a4"/>
        <w:numPr>
          <w:ilvl w:val="0"/>
          <w:numId w:val="16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«Бэлиг» </w:t>
      </w:r>
    </w:p>
    <w:p w:rsidR="00BB587D" w:rsidRDefault="00BB587D" w:rsidP="00BB587D">
      <w:pPr>
        <w:pStyle w:val="a4"/>
        <w:numPr>
          <w:ilvl w:val="0"/>
          <w:numId w:val="16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«Бурятский государственный университет</w:t>
      </w:r>
      <w:r w:rsidR="0061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Д. Банзарова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587D" w:rsidRPr="00D07CD4" w:rsidRDefault="00BB587D" w:rsidP="00BB587D">
      <w:pPr>
        <w:numPr>
          <w:ilvl w:val="0"/>
          <w:numId w:val="16"/>
        </w:num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D4">
        <w:rPr>
          <w:rFonts w:ascii="Times New Roman" w:eastAsia="Calibri" w:hAnsi="Times New Roman" w:cs="Times New Roman"/>
          <w:sz w:val="24"/>
          <w:szCs w:val="24"/>
        </w:rPr>
        <w:t>ИД «Сибирские промыслы» г. Красноярск</w:t>
      </w:r>
    </w:p>
    <w:p w:rsidR="00BB587D" w:rsidRDefault="00BB587D" w:rsidP="00BB587D">
      <w:pPr>
        <w:numPr>
          <w:ilvl w:val="0"/>
          <w:numId w:val="16"/>
        </w:num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D4">
        <w:rPr>
          <w:rFonts w:ascii="Times New Roman" w:eastAsia="Calibri" w:hAnsi="Times New Roman" w:cs="Times New Roman"/>
          <w:sz w:val="24"/>
          <w:szCs w:val="24"/>
        </w:rPr>
        <w:t>«Дрофа» г. Санкт</w:t>
      </w:r>
      <w:r w:rsidR="0061230B">
        <w:rPr>
          <w:rFonts w:ascii="Times New Roman" w:eastAsia="Calibri" w:hAnsi="Times New Roman" w:cs="Times New Roman"/>
          <w:sz w:val="24"/>
          <w:szCs w:val="24"/>
        </w:rPr>
        <w:t>-</w:t>
      </w:r>
      <w:r w:rsidRPr="00D07CD4">
        <w:rPr>
          <w:rFonts w:ascii="Times New Roman" w:eastAsia="Calibri" w:hAnsi="Times New Roman" w:cs="Times New Roman"/>
          <w:sz w:val="24"/>
          <w:szCs w:val="24"/>
        </w:rPr>
        <w:t>Петербург</w:t>
      </w:r>
    </w:p>
    <w:p w:rsidR="00BB587D" w:rsidRDefault="00BB587D" w:rsidP="00BB587D">
      <w:pPr>
        <w:numPr>
          <w:ilvl w:val="0"/>
          <w:numId w:val="16"/>
        </w:numPr>
        <w:spacing w:after="0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«Просвещение»</w:t>
      </w:r>
    </w:p>
    <w:p w:rsidR="00224895" w:rsidRDefault="00224895" w:rsidP="00FB01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14B" w:rsidRDefault="00BB587D" w:rsidP="00FB01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Библиотекам н</w:t>
      </w:r>
      <w:r w:rsidR="00591BDF">
        <w:rPr>
          <w:rFonts w:ascii="Times New Roman" w:hAnsi="Times New Roman" w:cs="Times New Roman"/>
          <w:sz w:val="24"/>
          <w:szCs w:val="24"/>
        </w:rPr>
        <w:t xml:space="preserve">еобходимо улучшить подход к проведению </w:t>
      </w:r>
      <w:r w:rsidR="00FB014B">
        <w:rPr>
          <w:rFonts w:ascii="Times New Roman" w:hAnsi="Times New Roman" w:cs="Times New Roman"/>
          <w:sz w:val="24"/>
          <w:szCs w:val="24"/>
        </w:rPr>
        <w:t>массовых мероприятий по пропаганде культурного наследия коренного этноса</w:t>
      </w:r>
      <w:r>
        <w:rPr>
          <w:rFonts w:ascii="Times New Roman" w:hAnsi="Times New Roman" w:cs="Times New Roman"/>
          <w:sz w:val="24"/>
          <w:szCs w:val="24"/>
        </w:rPr>
        <w:t>. Для этого н</w:t>
      </w:r>
      <w:r w:rsidR="006C687F">
        <w:rPr>
          <w:rFonts w:ascii="Times New Roman" w:hAnsi="Times New Roman" w:cs="Times New Roman"/>
          <w:sz w:val="24"/>
          <w:szCs w:val="24"/>
        </w:rPr>
        <w:t>еобходимо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0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DF" w:rsidRDefault="00BB587D" w:rsidP="00591BDF">
      <w:pPr>
        <w:pStyle w:val="a4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старейшин, носителей языка и традиций к совместной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</w:t>
      </w:r>
    </w:p>
    <w:p w:rsidR="00BB587D" w:rsidRDefault="00BB587D" w:rsidP="00591BDF">
      <w:pPr>
        <w:pStyle w:val="a4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поисковой</w:t>
      </w:r>
      <w:r w:rsidR="00B27B2B">
        <w:rPr>
          <w:rFonts w:ascii="Times New Roman" w:hAnsi="Times New Roman" w:cs="Times New Roman"/>
          <w:sz w:val="24"/>
          <w:szCs w:val="24"/>
        </w:rPr>
        <w:t xml:space="preserve"> работы по истории, культуре, традициям и обычаям</w:t>
      </w:r>
    </w:p>
    <w:p w:rsidR="00B27B2B" w:rsidRDefault="00B27B2B" w:rsidP="00591BDF">
      <w:pPr>
        <w:pStyle w:val="a4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 семейными архивами населения</w:t>
      </w:r>
    </w:p>
    <w:p w:rsidR="0080532B" w:rsidRDefault="006C687F" w:rsidP="0080532B">
      <w:pPr>
        <w:pStyle w:val="a4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районных, республиканских конкурсах и конференциях </w:t>
      </w:r>
    </w:p>
    <w:p w:rsidR="00300F68" w:rsidRPr="00300F68" w:rsidRDefault="00300F68" w:rsidP="00300F68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00F68" w:rsidRPr="009545C1" w:rsidRDefault="0080532B" w:rsidP="0080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5C1">
        <w:rPr>
          <w:rFonts w:ascii="Times New Roman" w:hAnsi="Times New Roman" w:cs="Times New Roman"/>
          <w:sz w:val="24"/>
          <w:szCs w:val="24"/>
        </w:rPr>
        <w:t>Обобщив итоги исследования «Библиотечное обслуживание коренных малочи</w:t>
      </w:r>
      <w:r w:rsidRPr="009545C1">
        <w:rPr>
          <w:rFonts w:ascii="Times New Roman" w:hAnsi="Times New Roman" w:cs="Times New Roman"/>
          <w:sz w:val="24"/>
          <w:szCs w:val="24"/>
        </w:rPr>
        <w:t>с</w:t>
      </w:r>
      <w:r w:rsidRPr="009545C1">
        <w:rPr>
          <w:rFonts w:ascii="Times New Roman" w:hAnsi="Times New Roman" w:cs="Times New Roman"/>
          <w:sz w:val="24"/>
          <w:szCs w:val="24"/>
        </w:rPr>
        <w:t xml:space="preserve">ленных народов Севера, проживающих на территории </w:t>
      </w:r>
      <w:r w:rsidR="00300F68" w:rsidRPr="009545C1">
        <w:rPr>
          <w:rFonts w:ascii="Times New Roman" w:hAnsi="Times New Roman" w:cs="Times New Roman"/>
          <w:sz w:val="24"/>
          <w:szCs w:val="24"/>
        </w:rPr>
        <w:t xml:space="preserve">Республики Бурятия» </w:t>
      </w:r>
      <w:r w:rsidRPr="009545C1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9545C1">
        <w:rPr>
          <w:rFonts w:ascii="Times New Roman" w:hAnsi="Times New Roman" w:cs="Times New Roman"/>
          <w:sz w:val="24"/>
          <w:szCs w:val="24"/>
          <w:highlight w:val="yellow"/>
        </w:rPr>
        <w:t>ск</w:t>
      </w:r>
      <w:r w:rsidRPr="009545C1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9545C1">
        <w:rPr>
          <w:rFonts w:ascii="Times New Roman" w:hAnsi="Times New Roman" w:cs="Times New Roman"/>
          <w:sz w:val="24"/>
          <w:szCs w:val="24"/>
          <w:highlight w:val="yellow"/>
        </w:rPr>
        <w:t>зать</w:t>
      </w:r>
      <w:r w:rsidRPr="009545C1">
        <w:rPr>
          <w:rFonts w:ascii="Times New Roman" w:hAnsi="Times New Roman" w:cs="Times New Roman"/>
          <w:sz w:val="24"/>
          <w:szCs w:val="24"/>
        </w:rPr>
        <w:t xml:space="preserve"> следующее, что библиотеки</w:t>
      </w:r>
      <w:r w:rsidR="004C7E8B" w:rsidRPr="009545C1">
        <w:rPr>
          <w:rFonts w:ascii="Times New Roman" w:hAnsi="Times New Roman" w:cs="Times New Roman"/>
          <w:sz w:val="24"/>
          <w:szCs w:val="24"/>
        </w:rPr>
        <w:t xml:space="preserve"> Бурятии </w:t>
      </w:r>
      <w:r w:rsidRPr="009545C1">
        <w:rPr>
          <w:rFonts w:ascii="Times New Roman" w:hAnsi="Times New Roman" w:cs="Times New Roman"/>
          <w:sz w:val="24"/>
          <w:szCs w:val="24"/>
        </w:rPr>
        <w:t xml:space="preserve"> содействуют</w:t>
      </w:r>
      <w:r w:rsidR="00300F68" w:rsidRPr="009545C1">
        <w:rPr>
          <w:rFonts w:ascii="Times New Roman" w:hAnsi="Times New Roman" w:cs="Times New Roman"/>
          <w:sz w:val="24"/>
          <w:szCs w:val="24"/>
        </w:rPr>
        <w:t>:</w:t>
      </w:r>
    </w:p>
    <w:p w:rsidR="00300F68" w:rsidRPr="009545C1" w:rsidRDefault="00AB39F0" w:rsidP="00300F6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C1">
        <w:rPr>
          <w:rFonts w:ascii="Times New Roman" w:hAnsi="Times New Roman" w:cs="Times New Roman"/>
          <w:sz w:val="24"/>
          <w:szCs w:val="24"/>
        </w:rPr>
        <w:t xml:space="preserve">созданию информационных баз по популяризации историко - культурного наследия </w:t>
      </w:r>
      <w:r w:rsidR="004C7E8B" w:rsidRPr="009545C1">
        <w:rPr>
          <w:rFonts w:ascii="Times New Roman" w:hAnsi="Times New Roman" w:cs="Times New Roman"/>
          <w:sz w:val="24"/>
          <w:szCs w:val="24"/>
        </w:rPr>
        <w:t xml:space="preserve">коренных малочисленных </w:t>
      </w:r>
      <w:r w:rsidRPr="009545C1">
        <w:rPr>
          <w:rFonts w:ascii="Times New Roman" w:hAnsi="Times New Roman" w:cs="Times New Roman"/>
          <w:sz w:val="24"/>
          <w:szCs w:val="24"/>
        </w:rPr>
        <w:t>народов</w:t>
      </w:r>
    </w:p>
    <w:p w:rsidR="00300F68" w:rsidRPr="009545C1" w:rsidRDefault="0080532B" w:rsidP="00300F6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C1">
        <w:rPr>
          <w:rFonts w:ascii="Times New Roman" w:hAnsi="Times New Roman" w:cs="Times New Roman"/>
          <w:sz w:val="24"/>
          <w:szCs w:val="24"/>
        </w:rPr>
        <w:t>изуче</w:t>
      </w:r>
      <w:r w:rsidR="00300F68" w:rsidRPr="009545C1">
        <w:rPr>
          <w:rFonts w:ascii="Times New Roman" w:hAnsi="Times New Roman" w:cs="Times New Roman"/>
          <w:sz w:val="24"/>
          <w:szCs w:val="24"/>
        </w:rPr>
        <w:t xml:space="preserve">нию </w:t>
      </w:r>
      <w:r w:rsidR="00AB39F0" w:rsidRPr="009545C1">
        <w:rPr>
          <w:rFonts w:ascii="Times New Roman" w:hAnsi="Times New Roman" w:cs="Times New Roman"/>
          <w:sz w:val="24"/>
          <w:szCs w:val="24"/>
        </w:rPr>
        <w:t xml:space="preserve">родного языка, </w:t>
      </w:r>
      <w:r w:rsidRPr="009545C1">
        <w:rPr>
          <w:rFonts w:ascii="Times New Roman" w:hAnsi="Times New Roman" w:cs="Times New Roman"/>
          <w:sz w:val="24"/>
          <w:szCs w:val="24"/>
        </w:rPr>
        <w:t>произведений устного народного творчества, х</w:t>
      </w:r>
      <w:r w:rsidRPr="009545C1">
        <w:rPr>
          <w:rFonts w:ascii="Times New Roman" w:hAnsi="Times New Roman" w:cs="Times New Roman"/>
          <w:sz w:val="24"/>
          <w:szCs w:val="24"/>
        </w:rPr>
        <w:t>у</w:t>
      </w:r>
      <w:r w:rsidR="00AB39F0" w:rsidRPr="009545C1">
        <w:rPr>
          <w:rFonts w:ascii="Times New Roman" w:hAnsi="Times New Roman" w:cs="Times New Roman"/>
          <w:sz w:val="24"/>
          <w:szCs w:val="24"/>
        </w:rPr>
        <w:t>дожественной и иной литературы коренных малочисленных народов Ро</w:t>
      </w:r>
      <w:r w:rsidR="00AB39F0" w:rsidRPr="009545C1">
        <w:rPr>
          <w:rFonts w:ascii="Times New Roman" w:hAnsi="Times New Roman" w:cs="Times New Roman"/>
          <w:sz w:val="24"/>
          <w:szCs w:val="24"/>
        </w:rPr>
        <w:t>с</w:t>
      </w:r>
      <w:r w:rsidR="00AB39F0" w:rsidRPr="009545C1">
        <w:rPr>
          <w:rFonts w:ascii="Times New Roman" w:hAnsi="Times New Roman" w:cs="Times New Roman"/>
          <w:sz w:val="24"/>
          <w:szCs w:val="24"/>
        </w:rPr>
        <w:t>сийской Федерации</w:t>
      </w:r>
    </w:p>
    <w:p w:rsidR="0080532B" w:rsidRPr="009545C1" w:rsidRDefault="0080532B" w:rsidP="00D5739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C1">
        <w:rPr>
          <w:rFonts w:ascii="Times New Roman" w:hAnsi="Times New Roman" w:cs="Times New Roman"/>
          <w:sz w:val="24"/>
          <w:szCs w:val="24"/>
        </w:rPr>
        <w:t xml:space="preserve">проведению мероприятий, направленных </w:t>
      </w:r>
      <w:r w:rsidR="00AB39F0" w:rsidRPr="009545C1">
        <w:rPr>
          <w:rFonts w:ascii="Times New Roman" w:hAnsi="Times New Roman" w:cs="Times New Roman"/>
          <w:sz w:val="24"/>
          <w:szCs w:val="24"/>
        </w:rPr>
        <w:t>на изучение родного языка, н</w:t>
      </w:r>
      <w:r w:rsidR="00AB39F0" w:rsidRPr="009545C1">
        <w:rPr>
          <w:rFonts w:ascii="Times New Roman" w:hAnsi="Times New Roman" w:cs="Times New Roman"/>
          <w:sz w:val="24"/>
          <w:szCs w:val="24"/>
        </w:rPr>
        <w:t>а</w:t>
      </w:r>
      <w:r w:rsidR="00AB39F0" w:rsidRPr="009545C1">
        <w:rPr>
          <w:rFonts w:ascii="Times New Roman" w:hAnsi="Times New Roman" w:cs="Times New Roman"/>
          <w:sz w:val="24"/>
          <w:szCs w:val="24"/>
        </w:rPr>
        <w:t>циональной культуры и основ ведения традиционного хозяйства</w:t>
      </w:r>
      <w:r w:rsidR="00300F68" w:rsidRPr="00954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96" w:rsidRPr="009545C1" w:rsidRDefault="00D57396" w:rsidP="00D57396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0532B" w:rsidRDefault="00300F68" w:rsidP="008053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5C1">
        <w:rPr>
          <w:rFonts w:ascii="Times New Roman" w:eastAsia="Times New Roman" w:hAnsi="Times New Roman" w:cs="Times New Roman"/>
          <w:sz w:val="24"/>
          <w:szCs w:val="24"/>
        </w:rPr>
        <w:t xml:space="preserve"> В целях  повышения уровня и качества профессиональной подготовки библиоте</w:t>
      </w:r>
      <w:r w:rsidRPr="009545C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545C1">
        <w:rPr>
          <w:rFonts w:ascii="Times New Roman" w:eastAsia="Times New Roman" w:hAnsi="Times New Roman" w:cs="Times New Roman"/>
          <w:sz w:val="24"/>
          <w:szCs w:val="24"/>
        </w:rPr>
        <w:t>ных кадров по обслуживанию коренных малочисленных народов</w:t>
      </w:r>
      <w:r w:rsidR="00D57396" w:rsidRPr="009545C1">
        <w:rPr>
          <w:rFonts w:ascii="Times New Roman" w:eastAsia="Times New Roman" w:hAnsi="Times New Roman" w:cs="Times New Roman"/>
          <w:sz w:val="24"/>
          <w:szCs w:val="24"/>
        </w:rPr>
        <w:t xml:space="preserve"> и доступа к информац</w:t>
      </w:r>
      <w:r w:rsidR="00D57396" w:rsidRPr="009545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7396" w:rsidRPr="009545C1">
        <w:rPr>
          <w:rFonts w:ascii="Times New Roman" w:eastAsia="Times New Roman" w:hAnsi="Times New Roman" w:cs="Times New Roman"/>
          <w:sz w:val="24"/>
          <w:szCs w:val="24"/>
        </w:rPr>
        <w:t xml:space="preserve">онным услугам с учетом их этнокультурных особенностей, </w:t>
      </w:r>
      <w:r w:rsidRPr="009545C1">
        <w:rPr>
          <w:rFonts w:ascii="Times New Roman" w:eastAsia="Times New Roman" w:hAnsi="Times New Roman" w:cs="Times New Roman"/>
          <w:sz w:val="24"/>
          <w:szCs w:val="24"/>
        </w:rPr>
        <w:t xml:space="preserve"> по популяризации</w:t>
      </w:r>
      <w:r w:rsidR="00D57396" w:rsidRPr="009545C1">
        <w:rPr>
          <w:rFonts w:ascii="Times New Roman" w:eastAsia="Times New Roman" w:hAnsi="Times New Roman" w:cs="Times New Roman"/>
          <w:sz w:val="24"/>
          <w:szCs w:val="24"/>
        </w:rPr>
        <w:t xml:space="preserve"> культурн</w:t>
      </w:r>
      <w:r w:rsidR="00D57396" w:rsidRPr="009545C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7396" w:rsidRPr="009545C1">
        <w:rPr>
          <w:rFonts w:ascii="Times New Roman" w:eastAsia="Times New Roman" w:hAnsi="Times New Roman" w:cs="Times New Roman"/>
          <w:sz w:val="24"/>
          <w:szCs w:val="24"/>
        </w:rPr>
        <w:t>го наследия, традиционного образа жизни и исконной среды обитания среди жителей ре</w:t>
      </w:r>
      <w:r w:rsidR="00D57396" w:rsidRPr="009545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57396" w:rsidRPr="009545C1">
        <w:rPr>
          <w:rFonts w:ascii="Times New Roman" w:eastAsia="Times New Roman" w:hAnsi="Times New Roman" w:cs="Times New Roman"/>
          <w:sz w:val="24"/>
          <w:szCs w:val="24"/>
        </w:rPr>
        <w:t>публики п</w:t>
      </w:r>
      <w:r w:rsidR="0080532B" w:rsidRPr="009545C1">
        <w:rPr>
          <w:rFonts w:ascii="Times New Roman" w:eastAsia="Times New Roman" w:hAnsi="Times New Roman" w:cs="Times New Roman"/>
          <w:sz w:val="24"/>
          <w:szCs w:val="24"/>
        </w:rPr>
        <w:t xml:space="preserve">родумать вопрос о проведении </w:t>
      </w:r>
      <w:r w:rsidR="0080532B" w:rsidRPr="009545C1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республиканского конкурса библиотечных работников по организации библиотечного обслуживания</w:t>
      </w:r>
      <w:r w:rsidR="0080532B" w:rsidRPr="009545C1">
        <w:rPr>
          <w:rFonts w:ascii="Times New Roman" w:eastAsia="Times New Roman" w:hAnsi="Times New Roman" w:cs="Times New Roman"/>
          <w:sz w:val="24"/>
          <w:szCs w:val="24"/>
        </w:rPr>
        <w:t xml:space="preserve"> в местах традиционного проживания и  традиционной хозяйственной деятельности коренных малочисленных н</w:t>
      </w:r>
      <w:r w:rsidR="0080532B" w:rsidRPr="009545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532B" w:rsidRPr="009545C1">
        <w:rPr>
          <w:rFonts w:ascii="Times New Roman" w:eastAsia="Times New Roman" w:hAnsi="Times New Roman" w:cs="Times New Roman"/>
          <w:sz w:val="24"/>
          <w:szCs w:val="24"/>
        </w:rPr>
        <w:t>родов Севера Республики Бурятия.</w:t>
      </w:r>
      <w:r w:rsidR="00805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A8E" w:rsidRDefault="0011710A" w:rsidP="008053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проведению конкурса привлечь заинтересованные стороны: Комитет по межн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циональным отношениям и развитию гражданских инициатив Правительства РБ, </w:t>
      </w:r>
      <w:r w:rsidR="00771E05">
        <w:rPr>
          <w:rFonts w:ascii="Times New Roman" w:hAnsi="Times New Roman" w:cs="Times New Roman"/>
          <w:sz w:val="24"/>
          <w:szCs w:val="24"/>
        </w:rPr>
        <w:t>ОО «А</w:t>
      </w:r>
      <w:r w:rsidR="00771E05">
        <w:rPr>
          <w:rFonts w:ascii="Times New Roman" w:hAnsi="Times New Roman" w:cs="Times New Roman"/>
          <w:sz w:val="24"/>
          <w:szCs w:val="24"/>
        </w:rPr>
        <w:t>с</w:t>
      </w:r>
      <w:r w:rsidR="00771E05">
        <w:rPr>
          <w:rFonts w:ascii="Times New Roman" w:hAnsi="Times New Roman" w:cs="Times New Roman"/>
          <w:sz w:val="24"/>
          <w:szCs w:val="24"/>
        </w:rPr>
        <w:t>социация коренных малочисленных народов Севера Республики Бурятия», АУК Госуда</w:t>
      </w:r>
      <w:r w:rsidR="00771E05">
        <w:rPr>
          <w:rFonts w:ascii="Times New Roman" w:hAnsi="Times New Roman" w:cs="Times New Roman"/>
          <w:sz w:val="24"/>
          <w:szCs w:val="24"/>
        </w:rPr>
        <w:t>р</w:t>
      </w:r>
      <w:r w:rsidR="00771E05">
        <w:rPr>
          <w:rFonts w:ascii="Times New Roman" w:hAnsi="Times New Roman" w:cs="Times New Roman"/>
          <w:sz w:val="24"/>
          <w:szCs w:val="24"/>
        </w:rPr>
        <w:t>ственный республиканский центр эвенкийской культуры «Арун», ОО «Национально – культурная автономия эвенков Республики Бурятия».</w:t>
      </w:r>
    </w:p>
    <w:p w:rsidR="006C687F" w:rsidRPr="000D1A8E" w:rsidRDefault="00E979B3" w:rsidP="000D1A8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современном этапе о</w:t>
      </w:r>
      <w:r w:rsidR="00360B82">
        <w:rPr>
          <w:rFonts w:ascii="Times New Roman" w:eastAsia="Times New Roman" w:hAnsi="Times New Roman" w:cs="Times New Roman"/>
          <w:sz w:val="24"/>
          <w:szCs w:val="24"/>
        </w:rPr>
        <w:t xml:space="preserve">сознавая актуальность </w:t>
      </w:r>
      <w:r w:rsidR="000D1A8E" w:rsidRPr="000D1A8E">
        <w:rPr>
          <w:rFonts w:ascii="Times New Roman" w:hAnsi="Times New Roman" w:cs="Times New Roman"/>
          <w:sz w:val="24"/>
          <w:szCs w:val="24"/>
          <w:shd w:val="clear" w:color="auto" w:fill="FFFFFF"/>
        </w:rPr>
        <w:t>сох</w:t>
      </w:r>
      <w:r w:rsidR="000D1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ранения социально - </w:t>
      </w:r>
      <w:r w:rsidR="000D1A8E" w:rsidRPr="000D1A8E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</w:t>
      </w:r>
      <w:r w:rsidR="000D1A8E" w:rsidRPr="000D1A8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D1A8E" w:rsidRPr="000D1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ского потенциала, традиционного образа жизни и культурных ценностей </w:t>
      </w:r>
      <w:r w:rsidR="000D1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этноса </w:t>
      </w:r>
      <w:r>
        <w:rPr>
          <w:rFonts w:ascii="Times New Roman" w:hAnsi="Times New Roman" w:cs="Times New Roman"/>
          <w:sz w:val="24"/>
          <w:szCs w:val="24"/>
        </w:rPr>
        <w:t>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 поднять на должный уровень информационную деятельность биб</w:t>
      </w:r>
      <w:r w:rsidR="000D1A8E">
        <w:rPr>
          <w:rFonts w:ascii="Times New Roman" w:hAnsi="Times New Roman" w:cs="Times New Roman"/>
          <w:sz w:val="24"/>
          <w:szCs w:val="24"/>
        </w:rPr>
        <w:t xml:space="preserve">лиотек Республики Бурятия </w:t>
      </w:r>
      <w:r w:rsidR="00446DB5">
        <w:rPr>
          <w:rFonts w:ascii="Times New Roman" w:hAnsi="Times New Roman" w:cs="Times New Roman"/>
          <w:sz w:val="24"/>
          <w:szCs w:val="24"/>
        </w:rPr>
        <w:t>в вопросах</w:t>
      </w:r>
      <w:r w:rsidR="009545C1">
        <w:rPr>
          <w:rFonts w:ascii="Times New Roman" w:hAnsi="Times New Roman" w:cs="Times New Roman"/>
          <w:sz w:val="24"/>
          <w:szCs w:val="24"/>
        </w:rPr>
        <w:t>,</w:t>
      </w:r>
      <w:r w:rsidR="00446DB5">
        <w:rPr>
          <w:rFonts w:ascii="Times New Roman" w:hAnsi="Times New Roman" w:cs="Times New Roman"/>
          <w:sz w:val="24"/>
          <w:szCs w:val="24"/>
        </w:rPr>
        <w:t xml:space="preserve"> </w:t>
      </w:r>
      <w:r w:rsidR="000D1A8E">
        <w:rPr>
          <w:rFonts w:ascii="Times New Roman" w:hAnsi="Times New Roman" w:cs="Times New Roman"/>
          <w:sz w:val="24"/>
          <w:szCs w:val="24"/>
          <w:shd w:val="clear" w:color="auto" w:fill="FFFFFF"/>
        </w:rPr>
        <w:t>затрагивающих</w:t>
      </w:r>
      <w:r w:rsidR="000D1A8E" w:rsidRPr="000D1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интересы коренных малочисленных народов Севера, Сибири и Дальнего Востока Р</w:t>
      </w:r>
      <w:r w:rsidR="000D1A8E">
        <w:rPr>
          <w:rFonts w:ascii="Times New Roman" w:hAnsi="Times New Roman" w:cs="Times New Roman"/>
          <w:sz w:val="24"/>
          <w:szCs w:val="24"/>
          <w:shd w:val="clear" w:color="auto" w:fill="FFFFFF"/>
        </w:rPr>
        <w:t>оссийской Федерации.</w:t>
      </w:r>
    </w:p>
    <w:p w:rsidR="00094463" w:rsidRDefault="00EE7D32" w:rsidP="0009446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9159A">
        <w:rPr>
          <w:rFonts w:ascii="Times New Roman" w:hAnsi="Times New Roman" w:cs="Times New Roman"/>
          <w:sz w:val="24"/>
          <w:szCs w:val="24"/>
        </w:rPr>
        <w:t>Ведь именно библиотеки</w:t>
      </w:r>
      <w:r w:rsidR="0069159A" w:rsidRPr="0069159A">
        <w:rPr>
          <w:rFonts w:ascii="Times New Roman" w:hAnsi="Times New Roman" w:cs="Times New Roman"/>
          <w:sz w:val="24"/>
        </w:rPr>
        <w:t xml:space="preserve"> </w:t>
      </w:r>
      <w:r w:rsidR="0069159A">
        <w:rPr>
          <w:rFonts w:ascii="Times New Roman" w:hAnsi="Times New Roman" w:cs="Times New Roman"/>
          <w:sz w:val="24"/>
        </w:rPr>
        <w:t xml:space="preserve">играют </w:t>
      </w:r>
      <w:r w:rsidR="0069159A" w:rsidRPr="0069159A">
        <w:rPr>
          <w:rFonts w:ascii="Times New Roman" w:hAnsi="Times New Roman" w:cs="Times New Roman"/>
          <w:sz w:val="24"/>
        </w:rPr>
        <w:t>ведущую</w:t>
      </w:r>
      <w:r w:rsidR="0069159A">
        <w:rPr>
          <w:rFonts w:ascii="Times New Roman" w:hAnsi="Times New Roman" w:cs="Times New Roman"/>
          <w:sz w:val="24"/>
        </w:rPr>
        <w:t xml:space="preserve"> роль </w:t>
      </w:r>
      <w:r w:rsidR="00094463">
        <w:rPr>
          <w:rFonts w:ascii="Times New Roman" w:hAnsi="Times New Roman" w:cs="Times New Roman"/>
          <w:sz w:val="24"/>
        </w:rPr>
        <w:t xml:space="preserve">в пропаганде вопросов </w:t>
      </w:r>
      <w:r w:rsidR="00094463" w:rsidRPr="000944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природ</w:t>
      </w:r>
      <w:r w:rsidR="00094463" w:rsidRPr="000944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094463" w:rsidRPr="000944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пользования, самобытной социальной организации проживания, самобытной культуры, сохранения обычаев и верований</w:t>
      </w:r>
      <w:r w:rsidR="000944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коренных малочисленных народов Севера.</w:t>
      </w:r>
    </w:p>
    <w:p w:rsidR="00094463" w:rsidRDefault="00094463" w:rsidP="00094463">
      <w:pPr>
        <w:pStyle w:val="a3"/>
        <w:spacing w:before="0" w:beforeAutospacing="0" w:after="0" w:afterAutospacing="0"/>
        <w:rPr>
          <w:bCs/>
          <w:shd w:val="clear" w:color="auto" w:fill="FFFFFF"/>
        </w:rPr>
      </w:pPr>
    </w:p>
    <w:p w:rsidR="00A91F4D" w:rsidRPr="00771E05" w:rsidRDefault="00A91F4D" w:rsidP="00771E05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</w:rPr>
      </w:pPr>
    </w:p>
    <w:p w:rsidR="00DC339E" w:rsidRDefault="00DC339E" w:rsidP="00DC339E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Мурзакина, зав. информационно</w:t>
      </w:r>
      <w:r w:rsidR="0047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F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краеведческим </w:t>
      </w:r>
    </w:p>
    <w:p w:rsidR="005A33A6" w:rsidRPr="00DC339E" w:rsidRDefault="00DC339E" w:rsidP="00DC339E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МБУК «Баунтовская ЦБС»</w:t>
      </w:r>
    </w:p>
    <w:p w:rsidR="005A33A6" w:rsidRPr="00E240B4" w:rsidRDefault="005A33A6" w:rsidP="00EE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82" w:rsidRPr="00E240B4" w:rsidRDefault="00BE4482" w:rsidP="00EE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82" w:rsidRPr="00E240B4" w:rsidRDefault="00BE4482" w:rsidP="00BE44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1A" w:rsidRDefault="00F1781A" w:rsidP="00352E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1781A" w:rsidSect="00BE4482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E6" w:rsidRDefault="00D173E6" w:rsidP="00B94636">
      <w:pPr>
        <w:spacing w:after="0" w:line="240" w:lineRule="auto"/>
      </w:pPr>
      <w:r>
        <w:separator/>
      </w:r>
    </w:p>
  </w:endnote>
  <w:endnote w:type="continuationSeparator" w:id="1">
    <w:p w:rsidR="00D173E6" w:rsidRDefault="00D173E6" w:rsidP="00B9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5064"/>
    </w:sdtPr>
    <w:sdtContent>
      <w:p w:rsidR="00E06ECB" w:rsidRDefault="00E06ECB">
        <w:pPr>
          <w:pStyle w:val="aa"/>
          <w:jc w:val="center"/>
        </w:pPr>
        <w:fldSimple w:instr=" PAGE   \* MERGEFORMAT ">
          <w:r w:rsidR="009545C1">
            <w:rPr>
              <w:noProof/>
            </w:rPr>
            <w:t>12</w:t>
          </w:r>
        </w:fldSimple>
      </w:p>
    </w:sdtContent>
  </w:sdt>
  <w:p w:rsidR="00E06ECB" w:rsidRDefault="00E06E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E6" w:rsidRDefault="00D173E6" w:rsidP="00B94636">
      <w:pPr>
        <w:spacing w:after="0" w:line="240" w:lineRule="auto"/>
      </w:pPr>
      <w:r>
        <w:separator/>
      </w:r>
    </w:p>
  </w:footnote>
  <w:footnote w:type="continuationSeparator" w:id="1">
    <w:p w:rsidR="00D173E6" w:rsidRDefault="00D173E6" w:rsidP="00B9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CF2"/>
    <w:multiLevelType w:val="hybridMultilevel"/>
    <w:tmpl w:val="32CAB4D6"/>
    <w:lvl w:ilvl="0" w:tplc="BAA02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B3DDB"/>
    <w:multiLevelType w:val="hybridMultilevel"/>
    <w:tmpl w:val="5C8838B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B039B2"/>
    <w:multiLevelType w:val="hybridMultilevel"/>
    <w:tmpl w:val="4AF651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A5C69"/>
    <w:multiLevelType w:val="hybridMultilevel"/>
    <w:tmpl w:val="D3EC8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56C6"/>
    <w:multiLevelType w:val="hybridMultilevel"/>
    <w:tmpl w:val="6DA032EE"/>
    <w:lvl w:ilvl="0" w:tplc="BAA02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51173"/>
    <w:multiLevelType w:val="hybridMultilevel"/>
    <w:tmpl w:val="3E940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154F0"/>
    <w:multiLevelType w:val="hybridMultilevel"/>
    <w:tmpl w:val="92D0B3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>
    <w:nsid w:val="14CB67CC"/>
    <w:multiLevelType w:val="hybridMultilevel"/>
    <w:tmpl w:val="8A6817DA"/>
    <w:lvl w:ilvl="0" w:tplc="BAA0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616D0"/>
    <w:multiLevelType w:val="hybridMultilevel"/>
    <w:tmpl w:val="4AAABF8A"/>
    <w:lvl w:ilvl="0" w:tplc="1026EC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96BF7"/>
    <w:multiLevelType w:val="hybridMultilevel"/>
    <w:tmpl w:val="42FE7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B72C13"/>
    <w:multiLevelType w:val="hybridMultilevel"/>
    <w:tmpl w:val="4C40C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C0C89"/>
    <w:multiLevelType w:val="hybridMultilevel"/>
    <w:tmpl w:val="5FEA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34C46"/>
    <w:multiLevelType w:val="hybridMultilevel"/>
    <w:tmpl w:val="974A60C4"/>
    <w:lvl w:ilvl="0" w:tplc="BAA0219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D0733DD"/>
    <w:multiLevelType w:val="hybridMultilevel"/>
    <w:tmpl w:val="A9EC3218"/>
    <w:lvl w:ilvl="0" w:tplc="BAA0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357A7"/>
    <w:multiLevelType w:val="hybridMultilevel"/>
    <w:tmpl w:val="B284F1B6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3631032"/>
    <w:multiLevelType w:val="hybridMultilevel"/>
    <w:tmpl w:val="E88C054A"/>
    <w:lvl w:ilvl="0" w:tplc="BAA02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C42C45"/>
    <w:multiLevelType w:val="hybridMultilevel"/>
    <w:tmpl w:val="FDDA5F98"/>
    <w:lvl w:ilvl="0" w:tplc="E8A82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62009"/>
    <w:multiLevelType w:val="hybridMultilevel"/>
    <w:tmpl w:val="6738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514B4"/>
    <w:multiLevelType w:val="hybridMultilevel"/>
    <w:tmpl w:val="E9B8E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4000B"/>
    <w:multiLevelType w:val="hybridMultilevel"/>
    <w:tmpl w:val="95FC69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B42AC4"/>
    <w:multiLevelType w:val="hybridMultilevel"/>
    <w:tmpl w:val="9DF6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D47EA"/>
    <w:multiLevelType w:val="hybridMultilevel"/>
    <w:tmpl w:val="654813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546569"/>
    <w:multiLevelType w:val="hybridMultilevel"/>
    <w:tmpl w:val="856C057C"/>
    <w:lvl w:ilvl="0" w:tplc="BAA0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B2457"/>
    <w:multiLevelType w:val="hybridMultilevel"/>
    <w:tmpl w:val="99E8C05C"/>
    <w:lvl w:ilvl="0" w:tplc="BAA0219A">
      <w:start w:val="1"/>
      <w:numFmt w:val="bullet"/>
      <w:lvlText w:val="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4">
    <w:nsid w:val="5D48660E"/>
    <w:multiLevelType w:val="hybridMultilevel"/>
    <w:tmpl w:val="EDE4D498"/>
    <w:lvl w:ilvl="0" w:tplc="BAA02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9D1A5F"/>
    <w:multiLevelType w:val="hybridMultilevel"/>
    <w:tmpl w:val="C11857A2"/>
    <w:lvl w:ilvl="0" w:tplc="BAA0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84309"/>
    <w:multiLevelType w:val="hybridMultilevel"/>
    <w:tmpl w:val="D2E06B46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>
    <w:nsid w:val="622B5E70"/>
    <w:multiLevelType w:val="hybridMultilevel"/>
    <w:tmpl w:val="6E645D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3F0412"/>
    <w:multiLevelType w:val="hybridMultilevel"/>
    <w:tmpl w:val="BD6425F8"/>
    <w:lvl w:ilvl="0" w:tplc="BAA0219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>
    <w:nsid w:val="65D2788E"/>
    <w:multiLevelType w:val="hybridMultilevel"/>
    <w:tmpl w:val="65085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B3AB6"/>
    <w:multiLevelType w:val="hybridMultilevel"/>
    <w:tmpl w:val="2704475C"/>
    <w:lvl w:ilvl="0" w:tplc="BAA02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842B0B"/>
    <w:multiLevelType w:val="hybridMultilevel"/>
    <w:tmpl w:val="1A047A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BC1352"/>
    <w:multiLevelType w:val="hybridMultilevel"/>
    <w:tmpl w:val="A3520A6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1180191"/>
    <w:multiLevelType w:val="hybridMultilevel"/>
    <w:tmpl w:val="8DC8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40E0F"/>
    <w:multiLevelType w:val="hybridMultilevel"/>
    <w:tmpl w:val="B8B2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A3105C"/>
    <w:multiLevelType w:val="hybridMultilevel"/>
    <w:tmpl w:val="AEA47974"/>
    <w:lvl w:ilvl="0" w:tplc="041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6">
    <w:nsid w:val="7DE8143B"/>
    <w:multiLevelType w:val="hybridMultilevel"/>
    <w:tmpl w:val="8F52AC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16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3"/>
  </w:num>
  <w:num w:numId="12">
    <w:abstractNumId w:val="25"/>
  </w:num>
  <w:num w:numId="13">
    <w:abstractNumId w:val="14"/>
  </w:num>
  <w:num w:numId="14">
    <w:abstractNumId w:val="23"/>
  </w:num>
  <w:num w:numId="15">
    <w:abstractNumId w:val="12"/>
  </w:num>
  <w:num w:numId="16">
    <w:abstractNumId w:val="26"/>
  </w:num>
  <w:num w:numId="17">
    <w:abstractNumId w:val="3"/>
  </w:num>
  <w:num w:numId="18">
    <w:abstractNumId w:val="7"/>
  </w:num>
  <w:num w:numId="19">
    <w:abstractNumId w:val="36"/>
  </w:num>
  <w:num w:numId="20">
    <w:abstractNumId w:val="28"/>
  </w:num>
  <w:num w:numId="21">
    <w:abstractNumId w:val="30"/>
  </w:num>
  <w:num w:numId="22">
    <w:abstractNumId w:val="22"/>
  </w:num>
  <w:num w:numId="23">
    <w:abstractNumId w:val="19"/>
  </w:num>
  <w:num w:numId="24">
    <w:abstractNumId w:val="6"/>
  </w:num>
  <w:num w:numId="25">
    <w:abstractNumId w:val="11"/>
  </w:num>
  <w:num w:numId="26">
    <w:abstractNumId w:val="2"/>
  </w:num>
  <w:num w:numId="27">
    <w:abstractNumId w:val="32"/>
  </w:num>
  <w:num w:numId="28">
    <w:abstractNumId w:val="29"/>
  </w:num>
  <w:num w:numId="29">
    <w:abstractNumId w:val="27"/>
  </w:num>
  <w:num w:numId="30">
    <w:abstractNumId w:val="24"/>
  </w:num>
  <w:num w:numId="31">
    <w:abstractNumId w:val="18"/>
  </w:num>
  <w:num w:numId="32">
    <w:abstractNumId w:val="31"/>
  </w:num>
  <w:num w:numId="33">
    <w:abstractNumId w:val="5"/>
  </w:num>
  <w:num w:numId="34">
    <w:abstractNumId w:val="35"/>
  </w:num>
  <w:num w:numId="35">
    <w:abstractNumId w:val="21"/>
  </w:num>
  <w:num w:numId="36">
    <w:abstractNumId w:val="1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3FD"/>
    <w:rsid w:val="000212D8"/>
    <w:rsid w:val="0002520D"/>
    <w:rsid w:val="00037D6C"/>
    <w:rsid w:val="000610AF"/>
    <w:rsid w:val="000772C4"/>
    <w:rsid w:val="000863FA"/>
    <w:rsid w:val="00092B16"/>
    <w:rsid w:val="00094463"/>
    <w:rsid w:val="000C2BCC"/>
    <w:rsid w:val="000D1A8E"/>
    <w:rsid w:val="000D4414"/>
    <w:rsid w:val="000E08C4"/>
    <w:rsid w:val="000E3CA5"/>
    <w:rsid w:val="000E4844"/>
    <w:rsid w:val="00105084"/>
    <w:rsid w:val="0011710A"/>
    <w:rsid w:val="001328B9"/>
    <w:rsid w:val="00155E96"/>
    <w:rsid w:val="0017655C"/>
    <w:rsid w:val="001919E3"/>
    <w:rsid w:val="001A7B73"/>
    <w:rsid w:val="001F110D"/>
    <w:rsid w:val="00205909"/>
    <w:rsid w:val="00215B60"/>
    <w:rsid w:val="00224895"/>
    <w:rsid w:val="00252FBA"/>
    <w:rsid w:val="00266B84"/>
    <w:rsid w:val="00267070"/>
    <w:rsid w:val="002A5789"/>
    <w:rsid w:val="002B2AF4"/>
    <w:rsid w:val="002C405F"/>
    <w:rsid w:val="002E0038"/>
    <w:rsid w:val="002F0148"/>
    <w:rsid w:val="002F0684"/>
    <w:rsid w:val="003004A5"/>
    <w:rsid w:val="00300F68"/>
    <w:rsid w:val="00306190"/>
    <w:rsid w:val="003207E8"/>
    <w:rsid w:val="0033776F"/>
    <w:rsid w:val="00350CC3"/>
    <w:rsid w:val="00352EE1"/>
    <w:rsid w:val="00360B82"/>
    <w:rsid w:val="00364A84"/>
    <w:rsid w:val="00383277"/>
    <w:rsid w:val="003856C9"/>
    <w:rsid w:val="0039246C"/>
    <w:rsid w:val="0039593D"/>
    <w:rsid w:val="003B14FF"/>
    <w:rsid w:val="003C64F3"/>
    <w:rsid w:val="003E5364"/>
    <w:rsid w:val="00421CAC"/>
    <w:rsid w:val="0044259C"/>
    <w:rsid w:val="00446DB5"/>
    <w:rsid w:val="00473C0A"/>
    <w:rsid w:val="004B7CBC"/>
    <w:rsid w:val="004C4259"/>
    <w:rsid w:val="004C7E8B"/>
    <w:rsid w:val="004D3C67"/>
    <w:rsid w:val="004D4E1D"/>
    <w:rsid w:val="004D6805"/>
    <w:rsid w:val="005122B0"/>
    <w:rsid w:val="005500DB"/>
    <w:rsid w:val="005529A1"/>
    <w:rsid w:val="00566E5C"/>
    <w:rsid w:val="00577F56"/>
    <w:rsid w:val="0058271B"/>
    <w:rsid w:val="00591BDF"/>
    <w:rsid w:val="005A33A6"/>
    <w:rsid w:val="005A5694"/>
    <w:rsid w:val="005B1619"/>
    <w:rsid w:val="005D4516"/>
    <w:rsid w:val="0061230B"/>
    <w:rsid w:val="006528AA"/>
    <w:rsid w:val="00654407"/>
    <w:rsid w:val="00654DC5"/>
    <w:rsid w:val="00657226"/>
    <w:rsid w:val="006616E3"/>
    <w:rsid w:val="00674DA7"/>
    <w:rsid w:val="00687ECE"/>
    <w:rsid w:val="0069159A"/>
    <w:rsid w:val="00696B4E"/>
    <w:rsid w:val="00697B19"/>
    <w:rsid w:val="006A162C"/>
    <w:rsid w:val="006C687F"/>
    <w:rsid w:val="006D7B41"/>
    <w:rsid w:val="006E35C9"/>
    <w:rsid w:val="006E4F3F"/>
    <w:rsid w:val="006F2532"/>
    <w:rsid w:val="006F723B"/>
    <w:rsid w:val="00713B2D"/>
    <w:rsid w:val="007141E6"/>
    <w:rsid w:val="00723330"/>
    <w:rsid w:val="0073201A"/>
    <w:rsid w:val="00771E05"/>
    <w:rsid w:val="00785179"/>
    <w:rsid w:val="0079282B"/>
    <w:rsid w:val="0079745D"/>
    <w:rsid w:val="007B1423"/>
    <w:rsid w:val="007E6541"/>
    <w:rsid w:val="007F1130"/>
    <w:rsid w:val="007F508C"/>
    <w:rsid w:val="007F6DFA"/>
    <w:rsid w:val="007F73FD"/>
    <w:rsid w:val="0080532B"/>
    <w:rsid w:val="0082467C"/>
    <w:rsid w:val="00830AB0"/>
    <w:rsid w:val="00831C52"/>
    <w:rsid w:val="00841FC2"/>
    <w:rsid w:val="00870292"/>
    <w:rsid w:val="00881C1D"/>
    <w:rsid w:val="00890894"/>
    <w:rsid w:val="0089656C"/>
    <w:rsid w:val="00896CE1"/>
    <w:rsid w:val="008A086C"/>
    <w:rsid w:val="008F5140"/>
    <w:rsid w:val="00900572"/>
    <w:rsid w:val="009071B1"/>
    <w:rsid w:val="00912133"/>
    <w:rsid w:val="00933548"/>
    <w:rsid w:val="009545C1"/>
    <w:rsid w:val="0099647A"/>
    <w:rsid w:val="009B2CAD"/>
    <w:rsid w:val="009F5AA1"/>
    <w:rsid w:val="00A30068"/>
    <w:rsid w:val="00A41219"/>
    <w:rsid w:val="00A42508"/>
    <w:rsid w:val="00A55C69"/>
    <w:rsid w:val="00A671A8"/>
    <w:rsid w:val="00A91F4D"/>
    <w:rsid w:val="00AB39F0"/>
    <w:rsid w:val="00AB6CA1"/>
    <w:rsid w:val="00AD12C6"/>
    <w:rsid w:val="00AE54C4"/>
    <w:rsid w:val="00AE7318"/>
    <w:rsid w:val="00B27B2B"/>
    <w:rsid w:val="00B4090E"/>
    <w:rsid w:val="00B44F7E"/>
    <w:rsid w:val="00B474F8"/>
    <w:rsid w:val="00B53498"/>
    <w:rsid w:val="00B66FC7"/>
    <w:rsid w:val="00B67F62"/>
    <w:rsid w:val="00B745F1"/>
    <w:rsid w:val="00B94636"/>
    <w:rsid w:val="00BA445A"/>
    <w:rsid w:val="00BA6949"/>
    <w:rsid w:val="00BB2435"/>
    <w:rsid w:val="00BB3848"/>
    <w:rsid w:val="00BB587D"/>
    <w:rsid w:val="00BB7C30"/>
    <w:rsid w:val="00BC67A6"/>
    <w:rsid w:val="00BD7417"/>
    <w:rsid w:val="00BE4482"/>
    <w:rsid w:val="00C2610B"/>
    <w:rsid w:val="00C347DF"/>
    <w:rsid w:val="00C414FF"/>
    <w:rsid w:val="00C67F16"/>
    <w:rsid w:val="00C75AE0"/>
    <w:rsid w:val="00C7758C"/>
    <w:rsid w:val="00C86EB3"/>
    <w:rsid w:val="00CF5613"/>
    <w:rsid w:val="00D07CD4"/>
    <w:rsid w:val="00D16360"/>
    <w:rsid w:val="00D173E6"/>
    <w:rsid w:val="00D20A0A"/>
    <w:rsid w:val="00D27915"/>
    <w:rsid w:val="00D57396"/>
    <w:rsid w:val="00D6115E"/>
    <w:rsid w:val="00DC0000"/>
    <w:rsid w:val="00DC339E"/>
    <w:rsid w:val="00DE22FA"/>
    <w:rsid w:val="00E04EF6"/>
    <w:rsid w:val="00E06ECB"/>
    <w:rsid w:val="00E11C06"/>
    <w:rsid w:val="00E12884"/>
    <w:rsid w:val="00E1622E"/>
    <w:rsid w:val="00E362FD"/>
    <w:rsid w:val="00E377CF"/>
    <w:rsid w:val="00E6753C"/>
    <w:rsid w:val="00E75B9D"/>
    <w:rsid w:val="00E93A1E"/>
    <w:rsid w:val="00E979B3"/>
    <w:rsid w:val="00EA2CAC"/>
    <w:rsid w:val="00EB5495"/>
    <w:rsid w:val="00ED128F"/>
    <w:rsid w:val="00EE0F09"/>
    <w:rsid w:val="00EE36EA"/>
    <w:rsid w:val="00EE7D32"/>
    <w:rsid w:val="00F1781A"/>
    <w:rsid w:val="00F21F37"/>
    <w:rsid w:val="00F26095"/>
    <w:rsid w:val="00F45EBD"/>
    <w:rsid w:val="00F67A95"/>
    <w:rsid w:val="00F67B0A"/>
    <w:rsid w:val="00FB014B"/>
    <w:rsid w:val="00FC7D15"/>
    <w:rsid w:val="00FD3BCE"/>
    <w:rsid w:val="00FE6FB5"/>
    <w:rsid w:val="00FF1901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3FD"/>
  </w:style>
  <w:style w:type="paragraph" w:styleId="a3">
    <w:name w:val="Normal (Web)"/>
    <w:basedOn w:val="a"/>
    <w:uiPriority w:val="99"/>
    <w:semiHidden/>
    <w:unhideWhenUsed/>
    <w:rsid w:val="00B4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F1781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17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D12C6"/>
    <w:pPr>
      <w:ind w:left="720"/>
      <w:contextualSpacing/>
    </w:pPr>
  </w:style>
  <w:style w:type="paragraph" w:styleId="a5">
    <w:name w:val="No Spacing"/>
    <w:link w:val="a6"/>
    <w:uiPriority w:val="1"/>
    <w:qFormat/>
    <w:rsid w:val="00C75AE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75AE0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72333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9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636"/>
  </w:style>
  <w:style w:type="paragraph" w:styleId="aa">
    <w:name w:val="footer"/>
    <w:basedOn w:val="a"/>
    <w:link w:val="ab"/>
    <w:uiPriority w:val="99"/>
    <w:unhideWhenUsed/>
    <w:rsid w:val="00B9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636"/>
  </w:style>
  <w:style w:type="paragraph" w:styleId="ac">
    <w:name w:val="endnote text"/>
    <w:basedOn w:val="a"/>
    <w:link w:val="ad"/>
    <w:rsid w:val="00FE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FE6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C2610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495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24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1%81%D0%BF%D1%83%D0%B1%D0%BB%D0%B8%D0%BA%D0%B0_%D0%91%D1%83%D1%80%D1%8F%D1%82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2019-12-27T02:31:00Z</cp:lastPrinted>
  <dcterms:created xsi:type="dcterms:W3CDTF">2020-04-08T10:18:00Z</dcterms:created>
  <dcterms:modified xsi:type="dcterms:W3CDTF">2020-04-08T10:18:00Z</dcterms:modified>
</cp:coreProperties>
</file>