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Default="00D80B5D" w:rsidP="00D80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349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 Национальной библиотеки Республики Бурятия  за 2020 год по независимой оценке качества услуг</w:t>
      </w:r>
    </w:p>
    <w:p w:rsidR="00C84A1F" w:rsidRPr="00ED7CF0" w:rsidRDefault="00C84A1F" w:rsidP="00ED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082"/>
        <w:gridCol w:w="2883"/>
        <w:gridCol w:w="2592"/>
        <w:gridCol w:w="1841"/>
        <w:gridCol w:w="3176"/>
        <w:gridCol w:w="36"/>
        <w:gridCol w:w="1718"/>
      </w:tblGrid>
      <w:tr w:rsidR="007C330A" w:rsidRPr="00ED7CF0" w:rsidTr="00A83837">
        <w:trPr>
          <w:trHeight w:val="732"/>
        </w:trPr>
        <w:tc>
          <w:tcPr>
            <w:tcW w:w="443" w:type="dxa"/>
            <w:vMerge w:val="restart"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  <w:vMerge w:val="restart"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2883" w:type="dxa"/>
            <w:vMerge w:val="restart"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993" w:type="dxa"/>
            <w:vMerge w:val="restart"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109" w:type="dxa"/>
            <w:vMerge w:val="restart"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879" w:type="dxa"/>
            <w:gridSpan w:val="3"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C330A" w:rsidRPr="00ED7CF0" w:rsidTr="00A83837">
        <w:trPr>
          <w:trHeight w:val="876"/>
        </w:trPr>
        <w:tc>
          <w:tcPr>
            <w:tcW w:w="443" w:type="dxa"/>
            <w:vMerge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A42FF9" w:rsidRPr="00BE4777" w:rsidRDefault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42FF9" w:rsidRPr="00BE4777" w:rsidRDefault="00A42FF9" w:rsidP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недостатков</w:t>
            </w:r>
          </w:p>
        </w:tc>
        <w:tc>
          <w:tcPr>
            <w:tcW w:w="1791" w:type="dxa"/>
            <w:gridSpan w:val="2"/>
          </w:tcPr>
          <w:p w:rsidR="00A42FF9" w:rsidRPr="00BE4777" w:rsidRDefault="00A42FF9" w:rsidP="00A4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A42FF9" w:rsidRPr="00ED7CF0" w:rsidTr="001A2BEF">
        <w:tc>
          <w:tcPr>
            <w:tcW w:w="14786" w:type="dxa"/>
            <w:gridSpan w:val="8"/>
          </w:tcPr>
          <w:p w:rsidR="00A42FF9" w:rsidRPr="00ED7CF0" w:rsidRDefault="00A42FF9" w:rsidP="00A42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7C330A" w:rsidRPr="00ED7CF0" w:rsidTr="00A83837">
        <w:tc>
          <w:tcPr>
            <w:tcW w:w="443" w:type="dxa"/>
          </w:tcPr>
          <w:p w:rsidR="00073264" w:rsidRPr="00ED7CF0" w:rsidRDefault="000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073264" w:rsidRPr="00ED7CF0" w:rsidRDefault="000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2883" w:type="dxa"/>
          </w:tcPr>
          <w:p w:rsidR="00073264" w:rsidRPr="00ED7CF0" w:rsidRDefault="0054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081F50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F50" w:rsidRPr="00ED7CF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D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F50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получило </w:t>
            </w:r>
            <w:r w:rsidR="00081F50" w:rsidRPr="00ED7CF0">
              <w:rPr>
                <w:rFonts w:ascii="Times New Roman" w:hAnsi="Times New Roman" w:cs="Times New Roman"/>
                <w:b/>
                <w:sz w:val="24"/>
                <w:szCs w:val="24"/>
              </w:rPr>
              <w:t>39,8</w:t>
            </w:r>
            <w:r w:rsidR="002130E9" w:rsidRPr="00ED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993" w:type="dxa"/>
          </w:tcPr>
          <w:p w:rsidR="00073264" w:rsidRPr="00ED7CF0" w:rsidRDefault="00081F50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Улучшить</w:t>
            </w:r>
            <w:r w:rsidR="003C797D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 работу</w:t>
            </w:r>
            <w:r w:rsidR="00073264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по своевременному размещению информация о деятельности НБ РБ на сайте НБ РБ и информационных стендах</w:t>
            </w:r>
          </w:p>
          <w:p w:rsidR="00073264" w:rsidRPr="00ED7CF0" w:rsidRDefault="00073264" w:rsidP="000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73264" w:rsidRPr="00ED7CF0" w:rsidRDefault="000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  <w:gridSpan w:val="2"/>
          </w:tcPr>
          <w:p w:rsidR="00073264" w:rsidRPr="00ED7CF0" w:rsidRDefault="00073264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по своевременному размещению информация о деятельности НБ РБ на сайте НБ РБ и информационных стендах</w:t>
            </w:r>
          </w:p>
          <w:p w:rsidR="00073264" w:rsidRPr="00ED7CF0" w:rsidRDefault="000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073264" w:rsidRPr="00ED7CF0" w:rsidRDefault="000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73264" w:rsidRPr="00ED7CF0" w:rsidTr="00BB4574">
        <w:tc>
          <w:tcPr>
            <w:tcW w:w="14786" w:type="dxa"/>
            <w:gridSpan w:val="8"/>
          </w:tcPr>
          <w:p w:rsidR="00073264" w:rsidRPr="00ED7CF0" w:rsidRDefault="00073264" w:rsidP="00073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7C330A" w:rsidRPr="00ED7CF0" w:rsidTr="00A83837">
        <w:tc>
          <w:tcPr>
            <w:tcW w:w="443" w:type="dxa"/>
          </w:tcPr>
          <w:p w:rsidR="00073264" w:rsidRPr="00ED7CF0" w:rsidRDefault="000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073264" w:rsidRPr="00ED7CF0" w:rsidRDefault="000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2883" w:type="dxa"/>
          </w:tcPr>
          <w:p w:rsidR="00073264" w:rsidRPr="00ED7CF0" w:rsidRDefault="00681F2F" w:rsidP="0008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80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AC7080" w:rsidRPr="00ED7C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81F50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получило </w:t>
            </w:r>
            <w:r w:rsidR="00081F50" w:rsidRPr="00ED7CF0">
              <w:rPr>
                <w:rFonts w:ascii="Times New Roman" w:hAnsi="Times New Roman" w:cs="Times New Roman"/>
                <w:b/>
                <w:sz w:val="24"/>
                <w:szCs w:val="24"/>
              </w:rPr>
              <w:t>49,78</w:t>
            </w:r>
          </w:p>
        </w:tc>
        <w:tc>
          <w:tcPr>
            <w:tcW w:w="2993" w:type="dxa"/>
          </w:tcPr>
          <w:p w:rsidR="00073264" w:rsidRPr="00ED7CF0" w:rsidRDefault="00081F50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Улучшить</w:t>
            </w:r>
            <w:r w:rsidR="00681F2F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организации комфортных условий для пользователей</w:t>
            </w:r>
          </w:p>
        </w:tc>
        <w:tc>
          <w:tcPr>
            <w:tcW w:w="2109" w:type="dxa"/>
          </w:tcPr>
          <w:p w:rsidR="00073264" w:rsidRPr="00ED7CF0" w:rsidRDefault="0068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  <w:gridSpan w:val="2"/>
          </w:tcPr>
          <w:p w:rsidR="00073264" w:rsidRPr="00ED7CF0" w:rsidRDefault="00681F2F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Поддержание условий комфортности для предоставления услуг</w:t>
            </w:r>
          </w:p>
        </w:tc>
        <w:tc>
          <w:tcPr>
            <w:tcW w:w="1767" w:type="dxa"/>
          </w:tcPr>
          <w:p w:rsidR="00073264" w:rsidRPr="00ED7CF0" w:rsidRDefault="0068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46FD1" w:rsidRPr="00ED7CF0" w:rsidTr="002661EF">
        <w:tc>
          <w:tcPr>
            <w:tcW w:w="14786" w:type="dxa"/>
            <w:gridSpan w:val="8"/>
          </w:tcPr>
          <w:p w:rsidR="00246FD1" w:rsidRPr="00BE4777" w:rsidRDefault="00246FD1" w:rsidP="00246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7C330A" w:rsidRPr="00ED7CF0" w:rsidTr="00A83837">
        <w:tc>
          <w:tcPr>
            <w:tcW w:w="443" w:type="dxa"/>
          </w:tcPr>
          <w:p w:rsidR="00246FD1" w:rsidRPr="00ED7CF0" w:rsidRDefault="0024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246FD1" w:rsidRPr="00ED7CF0" w:rsidRDefault="0024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ГАУК РБ «Национальная библиотека </w:t>
            </w: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Бурятия»</w:t>
            </w:r>
          </w:p>
        </w:tc>
        <w:tc>
          <w:tcPr>
            <w:tcW w:w="2883" w:type="dxa"/>
          </w:tcPr>
          <w:p w:rsidR="00BE4777" w:rsidRDefault="00BE4777" w:rsidP="00B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</w:t>
            </w: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получило </w:t>
            </w: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28,33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46FD1" w:rsidRPr="00ED7CF0" w:rsidRDefault="00246FD1" w:rsidP="00B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Оборудовать </w:t>
            </w:r>
            <w:r w:rsidR="00140A0D" w:rsidRPr="00ED7CF0">
              <w:rPr>
                <w:rFonts w:ascii="Times New Roman" w:hAnsi="Times New Roman" w:cs="Times New Roman"/>
                <w:sz w:val="24"/>
                <w:szCs w:val="24"/>
              </w:rPr>
              <w:t>помещения специальными креслами-колясками</w:t>
            </w:r>
            <w:r w:rsidR="00081F50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246FD1" w:rsidRPr="00ED7CF0" w:rsidRDefault="00140A0D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Направлена заявка в Министерство культуры Республики </w:t>
            </w: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Бурятия на приобретение специальной </w:t>
            </w:r>
            <w:proofErr w:type="spellStart"/>
            <w:proofErr w:type="gramStart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кресло-коляски</w:t>
            </w:r>
            <w:proofErr w:type="spellEnd"/>
            <w:proofErr w:type="gramEnd"/>
          </w:p>
        </w:tc>
        <w:tc>
          <w:tcPr>
            <w:tcW w:w="2109" w:type="dxa"/>
          </w:tcPr>
          <w:p w:rsidR="00246FD1" w:rsidRPr="00ED7CF0" w:rsidRDefault="001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2" w:type="dxa"/>
            <w:gridSpan w:val="2"/>
          </w:tcPr>
          <w:p w:rsidR="00246FD1" w:rsidRPr="00ED7CF0" w:rsidRDefault="002D33FA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кресло-коляска приобретена в дар от Регионального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 барьеров»</w:t>
            </w:r>
          </w:p>
        </w:tc>
        <w:tc>
          <w:tcPr>
            <w:tcW w:w="1767" w:type="dxa"/>
          </w:tcPr>
          <w:p w:rsidR="00246FD1" w:rsidRPr="00ED7CF0" w:rsidRDefault="002D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="002130E9" w:rsidRPr="00ED7C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C330A" w:rsidRPr="00ED7CF0" w:rsidTr="00A83837">
        <w:tc>
          <w:tcPr>
            <w:tcW w:w="443" w:type="dxa"/>
          </w:tcPr>
          <w:p w:rsidR="00140A0D" w:rsidRPr="00ED7CF0" w:rsidRDefault="001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9" w:type="dxa"/>
          </w:tcPr>
          <w:p w:rsidR="00140A0D" w:rsidRPr="00ED7CF0" w:rsidRDefault="0014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140A0D" w:rsidRPr="00ED7CF0" w:rsidRDefault="001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</w:tc>
        <w:tc>
          <w:tcPr>
            <w:tcW w:w="2993" w:type="dxa"/>
          </w:tcPr>
          <w:p w:rsidR="00140A0D" w:rsidRPr="00ED7CF0" w:rsidRDefault="00477032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выделению стоянки для </w:t>
            </w:r>
            <w:r w:rsidR="00140A0D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 </w:t>
            </w: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</w:p>
        </w:tc>
        <w:tc>
          <w:tcPr>
            <w:tcW w:w="2109" w:type="dxa"/>
          </w:tcPr>
          <w:p w:rsidR="00140A0D" w:rsidRPr="00ED7CF0" w:rsidRDefault="001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  <w:gridSpan w:val="2"/>
          </w:tcPr>
          <w:p w:rsidR="00140A0D" w:rsidRPr="00ED7CF0" w:rsidRDefault="00140A0D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Стоянка для автотранспортных средств инвалидов выделена</w:t>
            </w:r>
          </w:p>
        </w:tc>
        <w:tc>
          <w:tcPr>
            <w:tcW w:w="1767" w:type="dxa"/>
          </w:tcPr>
          <w:p w:rsidR="00140A0D" w:rsidRPr="00ED7CF0" w:rsidRDefault="001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7C330A" w:rsidRPr="00ED7CF0" w:rsidTr="00A83837">
        <w:tc>
          <w:tcPr>
            <w:tcW w:w="443" w:type="dxa"/>
          </w:tcPr>
          <w:p w:rsidR="00477032" w:rsidRPr="00ED7CF0" w:rsidRDefault="004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9" w:type="dxa"/>
          </w:tcPr>
          <w:p w:rsidR="00477032" w:rsidRPr="00ED7CF0" w:rsidRDefault="004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477032" w:rsidRPr="00ED7CF0" w:rsidRDefault="004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инвалидам по слуху (по слуху и зрению) услуги </w:t>
            </w:r>
            <w:proofErr w:type="spellStart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3" w:type="dxa"/>
          </w:tcPr>
          <w:p w:rsidR="00477032" w:rsidRPr="00ED7CF0" w:rsidRDefault="00CF053F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на мероприятия с инвалидами по слуху приглашается </w:t>
            </w:r>
            <w:proofErr w:type="spellStart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с Бурятского регионального отделения Всероссийского общества глухих (ВОГ)</w:t>
            </w:r>
          </w:p>
        </w:tc>
        <w:tc>
          <w:tcPr>
            <w:tcW w:w="2109" w:type="dxa"/>
          </w:tcPr>
          <w:p w:rsidR="00477032" w:rsidRPr="00ED7CF0" w:rsidRDefault="00C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  <w:gridSpan w:val="2"/>
          </w:tcPr>
          <w:p w:rsidR="00477032" w:rsidRPr="00ED7CF0" w:rsidRDefault="00CF053F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proofErr w:type="spellStart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 с ВОГ</w:t>
            </w:r>
          </w:p>
        </w:tc>
        <w:tc>
          <w:tcPr>
            <w:tcW w:w="1767" w:type="dxa"/>
          </w:tcPr>
          <w:p w:rsidR="00477032" w:rsidRPr="00ED7CF0" w:rsidRDefault="00C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83837" w:rsidRPr="00ED7CF0" w:rsidTr="00473D8E">
        <w:tc>
          <w:tcPr>
            <w:tcW w:w="14786" w:type="dxa"/>
            <w:gridSpan w:val="8"/>
          </w:tcPr>
          <w:p w:rsidR="00A83837" w:rsidRPr="00BE4777" w:rsidRDefault="00A83837" w:rsidP="00A83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организаций</w:t>
            </w:r>
          </w:p>
        </w:tc>
      </w:tr>
      <w:tr w:rsidR="007C330A" w:rsidRPr="00ED7CF0" w:rsidTr="00A83837">
        <w:tc>
          <w:tcPr>
            <w:tcW w:w="443" w:type="dxa"/>
          </w:tcPr>
          <w:p w:rsidR="00CF053F" w:rsidRPr="00ED7CF0" w:rsidRDefault="00A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CF053F" w:rsidRPr="00ED7CF0" w:rsidRDefault="00A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2883" w:type="dxa"/>
          </w:tcPr>
          <w:p w:rsidR="00081F50" w:rsidRPr="00ED7CF0" w:rsidRDefault="00A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долю получателей услуг, удовлетворенных доброжелательностью, вежливостью, работников организации культуры, обеспечивающих непосредственное оказание услуги при обращении в </w:t>
            </w: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культуры, до 100 %</w:t>
            </w:r>
            <w:r w:rsidR="00546BD7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080"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053F" w:rsidRPr="00BE4777" w:rsidRDefault="00AC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081F50" w:rsidRPr="00BE477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получило </w:t>
            </w: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19,85</w:t>
            </w:r>
            <w:r w:rsidR="002130E9" w:rsidRPr="00BE477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93" w:type="dxa"/>
          </w:tcPr>
          <w:p w:rsidR="00A83837" w:rsidRPr="00ED7CF0" w:rsidRDefault="00A83837" w:rsidP="00A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вопросов по качеству предоставляемых услуг на методических четвергах (проводимых 1 раз в месяц) и на планерных совещаниях.</w:t>
            </w:r>
          </w:p>
          <w:p w:rsidR="00A83837" w:rsidRPr="00ED7CF0" w:rsidRDefault="00A83837" w:rsidP="00A83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Также Национальной библиотекой РБ разработан «Кодекс </w:t>
            </w: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этики»  (2013 г.), где прописаны основные принципы взаимоотношения сотрудников библиотеки с пользователями – вежливость, доброжелательность и.т.д.</w:t>
            </w:r>
          </w:p>
        </w:tc>
        <w:tc>
          <w:tcPr>
            <w:tcW w:w="2109" w:type="dxa"/>
          </w:tcPr>
          <w:p w:rsidR="00CF053F" w:rsidRPr="00ED7CF0" w:rsidRDefault="0054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2" w:type="dxa"/>
            <w:gridSpan w:val="2"/>
          </w:tcPr>
          <w:p w:rsidR="00CF053F" w:rsidRPr="00ED7CF0" w:rsidRDefault="00081F50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Нареканий по качеству оказания услуг за этот период учреждение не получало</w:t>
            </w:r>
          </w:p>
        </w:tc>
        <w:tc>
          <w:tcPr>
            <w:tcW w:w="1767" w:type="dxa"/>
          </w:tcPr>
          <w:p w:rsidR="00CF053F" w:rsidRPr="00ED7CF0" w:rsidRDefault="0008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81F50" w:rsidRPr="00ED7CF0" w:rsidTr="00D30E7F">
        <w:tc>
          <w:tcPr>
            <w:tcW w:w="14786" w:type="dxa"/>
            <w:gridSpan w:val="8"/>
          </w:tcPr>
          <w:p w:rsidR="00081F50" w:rsidRPr="00BE4777" w:rsidRDefault="00081F50" w:rsidP="00081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Удовлетворенность условиями оказания услуг</w:t>
            </w:r>
          </w:p>
        </w:tc>
      </w:tr>
      <w:tr w:rsidR="007C330A" w:rsidRPr="00ED7CF0" w:rsidTr="00A83837">
        <w:tc>
          <w:tcPr>
            <w:tcW w:w="443" w:type="dxa"/>
          </w:tcPr>
          <w:p w:rsidR="00081F50" w:rsidRPr="00ED7CF0" w:rsidRDefault="002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081F50" w:rsidRPr="00ED7CF0" w:rsidRDefault="002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Республики Бурятия»</w:t>
            </w:r>
          </w:p>
        </w:tc>
        <w:tc>
          <w:tcPr>
            <w:tcW w:w="2883" w:type="dxa"/>
          </w:tcPr>
          <w:p w:rsidR="00081F50" w:rsidRPr="00ED7CF0" w:rsidRDefault="002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 до 100 %</w:t>
            </w:r>
          </w:p>
          <w:p w:rsidR="002130E9" w:rsidRPr="00BE4777" w:rsidRDefault="002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</w:t>
            </w: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2130E9" w:rsidRPr="00ED7CF0" w:rsidRDefault="002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7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получило </w:t>
            </w:r>
            <w:r w:rsidRPr="00BE4777">
              <w:rPr>
                <w:rFonts w:ascii="Times New Roman" w:hAnsi="Times New Roman" w:cs="Times New Roman"/>
                <w:b/>
                <w:sz w:val="24"/>
                <w:szCs w:val="24"/>
              </w:rPr>
              <w:t>49,78</w:t>
            </w:r>
            <w:r w:rsidRPr="00BE477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93" w:type="dxa"/>
          </w:tcPr>
          <w:p w:rsidR="00081F50" w:rsidRPr="00ED7CF0" w:rsidRDefault="00ED7CF0" w:rsidP="00A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качества услуг, предоставляемых учреждением пользователям Национальной библиотеки Республики Бурятия</w:t>
            </w:r>
          </w:p>
        </w:tc>
        <w:tc>
          <w:tcPr>
            <w:tcW w:w="2109" w:type="dxa"/>
          </w:tcPr>
          <w:p w:rsidR="00081F50" w:rsidRPr="00ED7CF0" w:rsidRDefault="00ED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  <w:gridSpan w:val="2"/>
          </w:tcPr>
          <w:p w:rsidR="00081F50" w:rsidRPr="00ED7CF0" w:rsidRDefault="00ED7CF0" w:rsidP="0007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качественного оказания услуг Национальной библиотекой РБ проводится ежедневная работа по своевременному выявлению недочетов в обслуживании пользователей в целях оперативного устранения нарушений. При посещении библиотеки пользователи  получают в отделе статистики, учета и планирования контрольные листки, где им предлагается сделать пометку на контрольном листке  по оценке качества предоставленных услуг: положительно/отрицательно. В случае отрицательного </w:t>
            </w:r>
            <w:r w:rsidRPr="00E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отзыва пользователю предлагается заполнить анкету и отметить  по предложенным  пунктам в анкете, какая услуга была оказана некачественно. Анкеты обрабатываются отделом статистики, учета и планирования и доводятся до руководства библиотеки. После их рассмотрения предпринимаются необходимые меры для устранения нарушений или при возможности удовлетворение предложений, поступивших от пользователей.</w:t>
            </w:r>
          </w:p>
        </w:tc>
        <w:tc>
          <w:tcPr>
            <w:tcW w:w="1767" w:type="dxa"/>
          </w:tcPr>
          <w:p w:rsidR="00081F50" w:rsidRPr="00ED7CF0" w:rsidRDefault="0008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F9" w:rsidRPr="00ED7CF0" w:rsidRDefault="00A42FF9">
      <w:pPr>
        <w:rPr>
          <w:rFonts w:ascii="Times New Roman" w:hAnsi="Times New Roman" w:cs="Times New Roman"/>
          <w:sz w:val="24"/>
          <w:szCs w:val="24"/>
        </w:rPr>
      </w:pPr>
    </w:p>
    <w:sectPr w:rsidR="00A42FF9" w:rsidRPr="00ED7CF0" w:rsidSect="00A42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086"/>
    <w:multiLevelType w:val="hybridMultilevel"/>
    <w:tmpl w:val="DDEE9D9E"/>
    <w:lvl w:ilvl="0" w:tplc="1A883DA2">
      <w:start w:val="1"/>
      <w:numFmt w:val="decimal"/>
      <w:lvlText w:val="%1."/>
      <w:lvlJc w:val="left"/>
      <w:pPr>
        <w:ind w:left="3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8" w:hanging="360"/>
      </w:pPr>
    </w:lvl>
    <w:lvl w:ilvl="2" w:tplc="0419001B" w:tentative="1">
      <w:start w:val="1"/>
      <w:numFmt w:val="lowerRoman"/>
      <w:lvlText w:val="%3."/>
      <w:lvlJc w:val="right"/>
      <w:pPr>
        <w:ind w:left="5268" w:hanging="180"/>
      </w:pPr>
    </w:lvl>
    <w:lvl w:ilvl="3" w:tplc="0419000F" w:tentative="1">
      <w:start w:val="1"/>
      <w:numFmt w:val="decimal"/>
      <w:lvlText w:val="%4."/>
      <w:lvlJc w:val="left"/>
      <w:pPr>
        <w:ind w:left="5988" w:hanging="360"/>
      </w:pPr>
    </w:lvl>
    <w:lvl w:ilvl="4" w:tplc="04190019" w:tentative="1">
      <w:start w:val="1"/>
      <w:numFmt w:val="lowerLetter"/>
      <w:lvlText w:val="%5."/>
      <w:lvlJc w:val="left"/>
      <w:pPr>
        <w:ind w:left="6708" w:hanging="360"/>
      </w:pPr>
    </w:lvl>
    <w:lvl w:ilvl="5" w:tplc="0419001B" w:tentative="1">
      <w:start w:val="1"/>
      <w:numFmt w:val="lowerRoman"/>
      <w:lvlText w:val="%6."/>
      <w:lvlJc w:val="right"/>
      <w:pPr>
        <w:ind w:left="7428" w:hanging="180"/>
      </w:pPr>
    </w:lvl>
    <w:lvl w:ilvl="6" w:tplc="0419000F" w:tentative="1">
      <w:start w:val="1"/>
      <w:numFmt w:val="decimal"/>
      <w:lvlText w:val="%7."/>
      <w:lvlJc w:val="left"/>
      <w:pPr>
        <w:ind w:left="8148" w:hanging="360"/>
      </w:pPr>
    </w:lvl>
    <w:lvl w:ilvl="7" w:tplc="04190019" w:tentative="1">
      <w:start w:val="1"/>
      <w:numFmt w:val="lowerLetter"/>
      <w:lvlText w:val="%8."/>
      <w:lvlJc w:val="left"/>
      <w:pPr>
        <w:ind w:left="8868" w:hanging="360"/>
      </w:pPr>
    </w:lvl>
    <w:lvl w:ilvl="8" w:tplc="0419001B" w:tentative="1">
      <w:start w:val="1"/>
      <w:numFmt w:val="lowerRoman"/>
      <w:lvlText w:val="%9."/>
      <w:lvlJc w:val="right"/>
      <w:pPr>
        <w:ind w:left="9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128"/>
    <w:rsid w:val="00073264"/>
    <w:rsid w:val="00081F50"/>
    <w:rsid w:val="00134990"/>
    <w:rsid w:val="00140A0D"/>
    <w:rsid w:val="002130E9"/>
    <w:rsid w:val="00246FD1"/>
    <w:rsid w:val="002D33FA"/>
    <w:rsid w:val="003C797D"/>
    <w:rsid w:val="00477032"/>
    <w:rsid w:val="00546BD7"/>
    <w:rsid w:val="00681F2F"/>
    <w:rsid w:val="007056BB"/>
    <w:rsid w:val="007C330A"/>
    <w:rsid w:val="00887128"/>
    <w:rsid w:val="00A309B7"/>
    <w:rsid w:val="00A42FF9"/>
    <w:rsid w:val="00A83837"/>
    <w:rsid w:val="00AC26AF"/>
    <w:rsid w:val="00AC7080"/>
    <w:rsid w:val="00B16AAB"/>
    <w:rsid w:val="00B722A3"/>
    <w:rsid w:val="00BE4777"/>
    <w:rsid w:val="00C84A1F"/>
    <w:rsid w:val="00CF053F"/>
    <w:rsid w:val="00D80B5D"/>
    <w:rsid w:val="00ED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F9"/>
    <w:pPr>
      <w:ind w:left="720"/>
      <w:contextualSpacing/>
    </w:pPr>
  </w:style>
  <w:style w:type="paragraph" w:customStyle="1" w:styleId="ConsPlusNormal">
    <w:name w:val="ConsPlusNormal"/>
    <w:rsid w:val="00073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</dc:creator>
  <cp:keywords/>
  <dc:description/>
  <cp:lastModifiedBy>srk</cp:lastModifiedBy>
  <cp:revision>15</cp:revision>
  <dcterms:created xsi:type="dcterms:W3CDTF">2020-07-31T07:33:00Z</dcterms:created>
  <dcterms:modified xsi:type="dcterms:W3CDTF">2022-01-25T04:00:00Z</dcterms:modified>
</cp:coreProperties>
</file>